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353" w:rsidRPr="00BE1E4E" w:rsidRDefault="00421353" w:rsidP="00421353">
      <w:pPr>
        <w:tabs>
          <w:tab w:val="left" w:pos="3060"/>
          <w:tab w:val="center" w:pos="4819"/>
          <w:tab w:val="left" w:pos="7440"/>
          <w:tab w:val="right" w:pos="9638"/>
        </w:tabs>
        <w:jc w:val="center"/>
        <w:rPr>
          <w:rFonts w:ascii="Vivaldi" w:hAnsi="Vivaldi" w:cs="Vivaldi"/>
          <w:b/>
          <w:bCs/>
          <w:i/>
          <w:iCs/>
          <w:sz w:val="24"/>
        </w:rPr>
      </w:pPr>
      <w:r w:rsidRPr="00BE1E4E">
        <w:rPr>
          <w:rFonts w:ascii="Vivaldi" w:hAnsi="Vivaldi" w:cs="Vivaldi"/>
          <w:b/>
          <w:bCs/>
          <w:i/>
          <w:iCs/>
          <w:sz w:val="24"/>
        </w:rPr>
        <w:t>Ministero dell’Istruzione, dell’Università e della Ricerca</w:t>
      </w:r>
    </w:p>
    <w:p w:rsidR="00421353" w:rsidRPr="00BE1E4E" w:rsidRDefault="00421353" w:rsidP="00421353">
      <w:pPr>
        <w:tabs>
          <w:tab w:val="center" w:pos="4819"/>
          <w:tab w:val="right" w:pos="9638"/>
        </w:tabs>
        <w:jc w:val="center"/>
        <w:rPr>
          <w:rFonts w:ascii="Vivaldi" w:hAnsi="Vivaldi" w:cs="Vivaldi"/>
          <w:b/>
          <w:bCs/>
          <w:i/>
          <w:iCs/>
          <w:sz w:val="24"/>
        </w:rPr>
      </w:pPr>
      <w:r w:rsidRPr="00BE1E4E">
        <w:rPr>
          <w:rFonts w:ascii="Calibri" w:hAnsi="Calibri" w:cs="Calibri"/>
          <w:noProof/>
          <w:sz w:val="22"/>
          <w:szCs w:val="22"/>
        </w:rPr>
        <w:drawing>
          <wp:anchor distT="0" distB="0" distL="114300" distR="114300" simplePos="0" relativeHeight="251661312" behindDoc="1" locked="0" layoutInCell="1" allowOverlap="1">
            <wp:simplePos x="0" y="0"/>
            <wp:positionH relativeFrom="column">
              <wp:posOffset>-215265</wp:posOffset>
            </wp:positionH>
            <wp:positionV relativeFrom="paragraph">
              <wp:posOffset>6985</wp:posOffset>
            </wp:positionV>
            <wp:extent cx="914400" cy="1143000"/>
            <wp:effectExtent l="0" t="0" r="0" b="0"/>
            <wp:wrapNone/>
            <wp:docPr id="1" name="Immagine 1" descr="logoUSRCalabria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logoUSRCalabria1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r w:rsidRPr="00BE1E4E">
        <w:rPr>
          <w:rFonts w:ascii="Vivaldi" w:hAnsi="Vivaldi" w:cs="Vivaldi"/>
          <w:b/>
          <w:bCs/>
          <w:i/>
          <w:iCs/>
          <w:sz w:val="24"/>
        </w:rPr>
        <w:t>Ufficio Scolastico Regionale per la Calabria</w:t>
      </w:r>
    </w:p>
    <w:p w:rsidR="00421353" w:rsidRPr="00BE1E4E" w:rsidRDefault="00822D62" w:rsidP="00421353">
      <w:pPr>
        <w:tabs>
          <w:tab w:val="center" w:pos="4819"/>
          <w:tab w:val="right" w:pos="9638"/>
        </w:tabs>
        <w:jc w:val="center"/>
        <w:rPr>
          <w:rFonts w:ascii="Vivaldi" w:hAnsi="Vivaldi" w:cs="Vivaldi"/>
          <w:b/>
          <w:bCs/>
          <w:i/>
          <w:iCs/>
          <w:sz w:val="12"/>
          <w:szCs w:val="12"/>
        </w:rPr>
      </w:pPr>
      <w:bookmarkStart w:id="0" w:name="_GoBack"/>
      <w:r w:rsidRPr="00BE1E4E">
        <w:rPr>
          <w:rFonts w:ascii="Calibri" w:hAnsi="Calibri" w:cs="Calibri"/>
          <w:noProof/>
          <w:sz w:val="22"/>
          <w:szCs w:val="22"/>
        </w:rPr>
        <w:drawing>
          <wp:anchor distT="0" distB="0" distL="114300" distR="114300" simplePos="0" relativeHeight="251656192" behindDoc="0" locked="0" layoutInCell="1" allowOverlap="1" wp14:anchorId="34EFE0BD" wp14:editId="718D805C">
            <wp:simplePos x="0" y="0"/>
            <wp:positionH relativeFrom="column">
              <wp:posOffset>11671935</wp:posOffset>
            </wp:positionH>
            <wp:positionV relativeFrom="paragraph">
              <wp:posOffset>61595</wp:posOffset>
            </wp:positionV>
            <wp:extent cx="457200" cy="45720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bookmarkEnd w:id="0"/>
    </w:p>
    <w:p w:rsidR="00421353" w:rsidRPr="00BE1E4E" w:rsidRDefault="00822D62" w:rsidP="004B40C4">
      <w:pPr>
        <w:pBdr>
          <w:top w:val="single" w:sz="4" w:space="2" w:color="auto"/>
          <w:left w:val="single" w:sz="4" w:space="4" w:color="auto"/>
          <w:bottom w:val="single" w:sz="4" w:space="12" w:color="auto"/>
          <w:right w:val="single" w:sz="4" w:space="4" w:color="auto"/>
        </w:pBdr>
        <w:tabs>
          <w:tab w:val="center" w:pos="4819"/>
          <w:tab w:val="right" w:pos="9638"/>
        </w:tabs>
        <w:jc w:val="center"/>
        <w:rPr>
          <w:rFonts w:ascii="Calibri" w:hAnsi="Calibri" w:cs="Calibri"/>
          <w:b/>
          <w:bCs/>
          <w:i/>
          <w:iCs/>
          <w:sz w:val="22"/>
          <w:szCs w:val="22"/>
        </w:rPr>
      </w:pPr>
      <w:r w:rsidRPr="00BE1E4E">
        <w:rPr>
          <w:rFonts w:ascii="Calibri" w:hAnsi="Calibri" w:cs="Calibri"/>
          <w:noProof/>
          <w:sz w:val="22"/>
          <w:szCs w:val="22"/>
        </w:rPr>
        <w:drawing>
          <wp:anchor distT="36576" distB="36576" distL="36576" distR="36576" simplePos="0" relativeHeight="251659264" behindDoc="0" locked="0" layoutInCell="1" allowOverlap="1" wp14:anchorId="2F073545" wp14:editId="42935EB9">
            <wp:simplePos x="0" y="0"/>
            <wp:positionH relativeFrom="column">
              <wp:posOffset>12395835</wp:posOffset>
            </wp:positionH>
            <wp:positionV relativeFrom="paragraph">
              <wp:posOffset>13970</wp:posOffset>
            </wp:positionV>
            <wp:extent cx="518160" cy="387985"/>
            <wp:effectExtent l="0" t="0" r="0" b="0"/>
            <wp:wrapNone/>
            <wp:docPr id="4" name="Immagine 4" descr="logoreg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logoregcal"/>
                    <pic:cNvPicPr>
                      <a:picLocks noChangeAspect="1" noChangeArrowheads="1"/>
                    </pic:cNvPicPr>
                  </pic:nvPicPr>
                  <pic:blipFill>
                    <a:blip r:embed="rId7">
                      <a:lum bright="6000" contrast="-24000"/>
                      <a:extLst>
                        <a:ext uri="{28A0092B-C50C-407E-A947-70E740481C1C}">
                          <a14:useLocalDpi xmlns:a14="http://schemas.microsoft.com/office/drawing/2010/main" val="0"/>
                        </a:ext>
                      </a:extLst>
                    </a:blip>
                    <a:srcRect/>
                    <a:stretch>
                      <a:fillRect/>
                    </a:stretch>
                  </pic:blipFill>
                  <pic:spPr bwMode="auto">
                    <a:xfrm>
                      <a:off x="0" y="0"/>
                      <a:ext cx="518160" cy="387985"/>
                    </a:xfrm>
                    <a:prstGeom prst="rect">
                      <a:avLst/>
                    </a:prstGeom>
                    <a:noFill/>
                    <a:ln>
                      <a:noFill/>
                    </a:ln>
                  </pic:spPr>
                </pic:pic>
              </a:graphicData>
            </a:graphic>
          </wp:anchor>
        </w:drawing>
      </w:r>
      <w:r w:rsidR="00421353" w:rsidRPr="00BE1E4E">
        <w:rPr>
          <w:rFonts w:ascii="Calibri" w:hAnsi="Calibri" w:cs="Calibri"/>
          <w:noProof/>
          <w:sz w:val="22"/>
          <w:szCs w:val="22"/>
        </w:rPr>
        <w:drawing>
          <wp:anchor distT="0" distB="0" distL="114300" distR="114300" simplePos="0" relativeHeight="251661312" behindDoc="0" locked="0" layoutInCell="1" allowOverlap="1" wp14:anchorId="6BB43C41" wp14:editId="7C7871AF">
            <wp:simplePos x="0" y="0"/>
            <wp:positionH relativeFrom="column">
              <wp:posOffset>594360</wp:posOffset>
            </wp:positionH>
            <wp:positionV relativeFrom="paragraph">
              <wp:posOffset>33020</wp:posOffset>
            </wp:positionV>
            <wp:extent cx="504825" cy="390525"/>
            <wp:effectExtent l="0" t="0" r="9525" b="952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pic:spPr>
                </pic:pic>
              </a:graphicData>
            </a:graphic>
          </wp:anchor>
        </w:drawing>
      </w:r>
      <w:r w:rsidR="00421353" w:rsidRPr="00BE1E4E">
        <w:rPr>
          <w:rFonts w:ascii="Calibri" w:hAnsi="Calibri" w:cs="Calibri"/>
          <w:b/>
          <w:bCs/>
          <w:i/>
          <w:iCs/>
          <w:sz w:val="22"/>
          <w:szCs w:val="22"/>
        </w:rPr>
        <w:t>ISTITUTO COMPRENSIVO STATALE DI RICADI (VV)</w:t>
      </w:r>
    </w:p>
    <w:p w:rsidR="00421353" w:rsidRPr="00BE1E4E" w:rsidRDefault="00421353" w:rsidP="004B40C4">
      <w:pPr>
        <w:pBdr>
          <w:top w:val="single" w:sz="4" w:space="2" w:color="auto"/>
          <w:left w:val="single" w:sz="4" w:space="4" w:color="auto"/>
          <w:bottom w:val="single" w:sz="4" w:space="12" w:color="auto"/>
          <w:right w:val="single" w:sz="4" w:space="4" w:color="auto"/>
        </w:pBdr>
        <w:tabs>
          <w:tab w:val="center" w:pos="4819"/>
          <w:tab w:val="right" w:pos="9638"/>
        </w:tabs>
        <w:jc w:val="center"/>
        <w:rPr>
          <w:rFonts w:ascii="Calibri" w:hAnsi="Calibri" w:cs="Calibri"/>
          <w:i/>
          <w:iCs/>
          <w:sz w:val="14"/>
          <w:szCs w:val="14"/>
        </w:rPr>
      </w:pPr>
    </w:p>
    <w:p w:rsidR="00421353" w:rsidRPr="00BE1E4E" w:rsidRDefault="00421353" w:rsidP="004B40C4">
      <w:pPr>
        <w:pBdr>
          <w:top w:val="single" w:sz="4" w:space="2" w:color="auto"/>
          <w:left w:val="single" w:sz="4" w:space="4" w:color="auto"/>
          <w:bottom w:val="single" w:sz="4" w:space="12" w:color="auto"/>
          <w:right w:val="single" w:sz="4" w:space="4" w:color="auto"/>
        </w:pBdr>
        <w:tabs>
          <w:tab w:val="center" w:pos="4819"/>
          <w:tab w:val="right" w:pos="9638"/>
        </w:tabs>
        <w:jc w:val="center"/>
        <w:rPr>
          <w:rFonts w:ascii="Calibri" w:hAnsi="Calibri" w:cs="Calibri"/>
          <w:i/>
          <w:iCs/>
          <w:sz w:val="4"/>
          <w:szCs w:val="4"/>
        </w:rPr>
      </w:pPr>
    </w:p>
    <w:p w:rsidR="00421353" w:rsidRPr="00BE1E4E" w:rsidRDefault="00421353" w:rsidP="004B40C4">
      <w:pPr>
        <w:pBdr>
          <w:top w:val="single" w:sz="4" w:space="2" w:color="auto"/>
          <w:left w:val="single" w:sz="4" w:space="4" w:color="auto"/>
          <w:bottom w:val="single" w:sz="4" w:space="12" w:color="auto"/>
          <w:right w:val="single" w:sz="4" w:space="4" w:color="auto"/>
        </w:pBdr>
        <w:tabs>
          <w:tab w:val="center" w:pos="4819"/>
          <w:tab w:val="right" w:pos="9638"/>
        </w:tabs>
        <w:jc w:val="center"/>
        <w:rPr>
          <w:rFonts w:ascii="Calibri" w:hAnsi="Calibri" w:cs="Calibri"/>
          <w:i/>
          <w:iCs/>
          <w:sz w:val="14"/>
          <w:szCs w:val="14"/>
        </w:rPr>
      </w:pPr>
    </w:p>
    <w:p w:rsidR="00421353" w:rsidRPr="00BE1E4E" w:rsidRDefault="00421353" w:rsidP="004B40C4">
      <w:pPr>
        <w:pBdr>
          <w:top w:val="single" w:sz="4" w:space="2" w:color="auto"/>
          <w:left w:val="single" w:sz="4" w:space="4" w:color="auto"/>
          <w:bottom w:val="single" w:sz="4" w:space="12" w:color="auto"/>
          <w:right w:val="single" w:sz="4" w:space="4" w:color="auto"/>
        </w:pBdr>
        <w:tabs>
          <w:tab w:val="center" w:pos="4819"/>
          <w:tab w:val="right" w:pos="9638"/>
        </w:tabs>
        <w:jc w:val="center"/>
        <w:rPr>
          <w:rFonts w:ascii="Calibri" w:hAnsi="Calibri" w:cs="Calibri"/>
          <w:i/>
          <w:iCs/>
          <w:sz w:val="22"/>
          <w:szCs w:val="22"/>
        </w:rPr>
      </w:pPr>
      <w:r w:rsidRPr="00BE1E4E">
        <w:rPr>
          <w:rFonts w:ascii="Calibri" w:hAnsi="Calibri" w:cs="Calibri"/>
          <w:i/>
          <w:iCs/>
          <w:sz w:val="22"/>
          <w:szCs w:val="22"/>
        </w:rPr>
        <w:t xml:space="preserve">Via Provinciale, s.n.c. - 89866 Ricadi (VV)- </w:t>
      </w:r>
      <w:r w:rsidRPr="00BE1E4E">
        <w:rPr>
          <w:rFonts w:ascii="Bodoni" w:hAnsi="Bodoni" w:cs="Bodoni"/>
          <w:sz w:val="22"/>
          <w:szCs w:val="22"/>
        </w:rPr>
        <w:sym w:font="Wingdings 2" w:char="F027"/>
      </w:r>
      <w:r w:rsidRPr="00BE1E4E">
        <w:rPr>
          <w:rFonts w:ascii="Bodoni" w:hAnsi="Bodoni" w:cs="Bodoni"/>
          <w:sz w:val="22"/>
          <w:szCs w:val="22"/>
        </w:rPr>
        <w:sym w:font="Wingdings 2" w:char="F036"/>
      </w:r>
      <w:r w:rsidRPr="00BE1E4E">
        <w:rPr>
          <w:rFonts w:ascii="Calibri" w:hAnsi="Calibri" w:cs="Calibri"/>
          <w:i/>
          <w:iCs/>
          <w:sz w:val="22"/>
          <w:szCs w:val="22"/>
        </w:rPr>
        <w:t xml:space="preserve">Tel. e </w:t>
      </w:r>
      <w:proofErr w:type="gramStart"/>
      <w:r w:rsidRPr="00BE1E4E">
        <w:rPr>
          <w:rFonts w:ascii="Calibri" w:hAnsi="Calibri" w:cs="Calibri"/>
          <w:i/>
          <w:iCs/>
          <w:sz w:val="22"/>
          <w:szCs w:val="22"/>
        </w:rPr>
        <w:t>fax:  0963</w:t>
      </w:r>
      <w:proofErr w:type="gramEnd"/>
      <w:r w:rsidRPr="00BE1E4E">
        <w:rPr>
          <w:rFonts w:ascii="Calibri" w:hAnsi="Calibri" w:cs="Calibri"/>
          <w:i/>
          <w:iCs/>
          <w:sz w:val="22"/>
          <w:szCs w:val="22"/>
        </w:rPr>
        <w:t>/663573</w:t>
      </w:r>
    </w:p>
    <w:p w:rsidR="004B40C4" w:rsidRDefault="00421353" w:rsidP="004B40C4">
      <w:pPr>
        <w:pBdr>
          <w:top w:val="single" w:sz="4" w:space="2" w:color="auto"/>
          <w:left w:val="single" w:sz="4" w:space="4" w:color="auto"/>
          <w:bottom w:val="single" w:sz="4" w:space="12" w:color="auto"/>
          <w:right w:val="single" w:sz="4" w:space="4" w:color="auto"/>
        </w:pBdr>
        <w:tabs>
          <w:tab w:val="center" w:pos="4819"/>
          <w:tab w:val="right" w:pos="9638"/>
        </w:tabs>
        <w:jc w:val="center"/>
        <w:rPr>
          <w:rFonts w:ascii="Calibri" w:hAnsi="Calibri" w:cs="Calibri"/>
          <w:i/>
          <w:iCs/>
          <w:szCs w:val="20"/>
        </w:rPr>
      </w:pPr>
      <w:r w:rsidRPr="00EE7299">
        <w:rPr>
          <w:rFonts w:ascii="Calibri" w:hAnsi="Calibri" w:cs="Calibri"/>
          <w:i/>
          <w:iCs/>
          <w:sz w:val="18"/>
          <w:szCs w:val="18"/>
          <w:lang w:val="en-US"/>
        </w:rPr>
        <w:t xml:space="preserve">Cod. </w:t>
      </w:r>
      <w:proofErr w:type="gramStart"/>
      <w:r w:rsidRPr="00EE7299">
        <w:rPr>
          <w:rFonts w:ascii="Calibri" w:hAnsi="Calibri" w:cs="Calibri"/>
          <w:i/>
          <w:iCs/>
          <w:sz w:val="18"/>
          <w:szCs w:val="18"/>
          <w:lang w:val="en-US"/>
        </w:rPr>
        <w:t>Mecc.</w:t>
      </w:r>
      <w:r w:rsidRPr="00EE7299">
        <w:rPr>
          <w:rFonts w:ascii="Calibri" w:hAnsi="Calibri" w:cs="Calibri"/>
          <w:i/>
          <w:iCs/>
          <w:szCs w:val="20"/>
          <w:lang w:val="en-US"/>
        </w:rPr>
        <w:t>:</w:t>
      </w:r>
      <w:r w:rsidRPr="00EE7299">
        <w:rPr>
          <w:rFonts w:ascii="Calibri" w:hAnsi="Calibri" w:cs="Calibri"/>
          <w:i/>
          <w:iCs/>
          <w:sz w:val="18"/>
          <w:szCs w:val="18"/>
          <w:lang w:val="en-US"/>
        </w:rPr>
        <w:t>VVIC817002</w:t>
      </w:r>
      <w:proofErr w:type="gramEnd"/>
      <w:r w:rsidRPr="00BE1E4E">
        <w:rPr>
          <w:rFonts w:ascii="Arial Narrow" w:eastAsia="Arial Unicode MS" w:hAnsi="Arial Narrow" w:cs="Calibri"/>
          <w:sz w:val="22"/>
          <w:szCs w:val="22"/>
        </w:rPr>
        <w:sym w:font="Wingdings" w:char="F02A"/>
      </w:r>
      <w:r w:rsidRPr="00EE7299">
        <w:rPr>
          <w:rFonts w:ascii="Calibri" w:hAnsi="Calibri" w:cs="Calibri"/>
          <w:i/>
          <w:iCs/>
          <w:sz w:val="18"/>
          <w:szCs w:val="18"/>
          <w:lang w:val="en-US"/>
        </w:rPr>
        <w:t>e-mail</w:t>
      </w:r>
      <w:r w:rsidRPr="00EE7299">
        <w:rPr>
          <w:rFonts w:ascii="Calibri" w:hAnsi="Calibri" w:cs="Calibri"/>
          <w:i/>
          <w:iCs/>
          <w:szCs w:val="20"/>
          <w:lang w:val="en-US"/>
        </w:rPr>
        <w:t>:vvic817002@istruzione.it</w:t>
      </w:r>
      <w:r w:rsidR="004B40C4" w:rsidRPr="00EE7299">
        <w:rPr>
          <w:rFonts w:ascii="Calibri" w:hAnsi="Calibri" w:cs="Calibri"/>
          <w:i/>
          <w:iCs/>
          <w:szCs w:val="20"/>
          <w:lang w:val="en-US"/>
        </w:rPr>
        <w:t xml:space="preserve">            </w:t>
      </w:r>
      <w:r w:rsidRPr="00EE7299">
        <w:rPr>
          <w:rFonts w:ascii="Calibri" w:hAnsi="Calibri" w:cs="Calibri"/>
          <w:i/>
          <w:iCs/>
          <w:sz w:val="18"/>
          <w:szCs w:val="18"/>
          <w:lang w:val="en-US"/>
        </w:rPr>
        <w:t xml:space="preserve">Cod. </w:t>
      </w:r>
      <w:r w:rsidRPr="00BE1E4E">
        <w:rPr>
          <w:rFonts w:ascii="Calibri" w:hAnsi="Calibri" w:cs="Calibri"/>
          <w:i/>
          <w:iCs/>
          <w:sz w:val="18"/>
          <w:szCs w:val="18"/>
        </w:rPr>
        <w:t>Fisc.n.</w:t>
      </w:r>
      <w:r w:rsidR="004B40C4">
        <w:rPr>
          <w:rFonts w:ascii="Calibri" w:hAnsi="Calibri" w:cs="Calibri"/>
          <w:i/>
          <w:iCs/>
          <w:szCs w:val="20"/>
        </w:rPr>
        <w:t xml:space="preserve">96012400790     </w:t>
      </w:r>
      <w:r w:rsidRPr="00BE1E4E">
        <w:rPr>
          <w:rFonts w:ascii="Calibri" w:hAnsi="Calibri" w:cs="Calibri"/>
          <w:i/>
          <w:iCs/>
          <w:szCs w:val="20"/>
        </w:rPr>
        <w:t xml:space="preserve"> </w:t>
      </w:r>
    </w:p>
    <w:p w:rsidR="00421353" w:rsidRPr="00BE1E4E" w:rsidRDefault="004B40C4" w:rsidP="004B40C4">
      <w:pPr>
        <w:pBdr>
          <w:top w:val="single" w:sz="4" w:space="2" w:color="auto"/>
          <w:left w:val="single" w:sz="4" w:space="4" w:color="auto"/>
          <w:bottom w:val="single" w:sz="4" w:space="12" w:color="auto"/>
          <w:right w:val="single" w:sz="4" w:space="4" w:color="auto"/>
        </w:pBdr>
        <w:tabs>
          <w:tab w:val="center" w:pos="4819"/>
          <w:tab w:val="right" w:pos="9638"/>
        </w:tabs>
        <w:jc w:val="center"/>
        <w:rPr>
          <w:rFonts w:ascii="Calibri" w:hAnsi="Calibri" w:cs="Calibri"/>
          <w:i/>
          <w:iCs/>
          <w:szCs w:val="20"/>
        </w:rPr>
      </w:pPr>
      <w:proofErr w:type="spellStart"/>
      <w:proofErr w:type="gramStart"/>
      <w:r w:rsidRPr="00BE1E4E">
        <w:rPr>
          <w:rFonts w:ascii="Calibri" w:hAnsi="Calibri" w:cs="Calibri"/>
          <w:i/>
          <w:iCs/>
          <w:szCs w:val="20"/>
        </w:rPr>
        <w:t>Sito</w:t>
      </w:r>
      <w:r>
        <w:rPr>
          <w:rFonts w:ascii="Calibri" w:hAnsi="Calibri" w:cs="Calibri"/>
          <w:i/>
          <w:iCs/>
          <w:szCs w:val="20"/>
        </w:rPr>
        <w:t>web</w:t>
      </w:r>
      <w:r w:rsidR="00421353" w:rsidRPr="00BE1E4E">
        <w:rPr>
          <w:rFonts w:ascii="Calibri" w:hAnsi="Calibri" w:cs="Calibri"/>
          <w:i/>
          <w:iCs/>
          <w:szCs w:val="20"/>
        </w:rPr>
        <w:t>:</w:t>
      </w:r>
      <w:r>
        <w:rPr>
          <w:rFonts w:ascii="Calibri" w:hAnsi="Calibri" w:cs="Calibri"/>
          <w:i/>
          <w:iCs/>
          <w:szCs w:val="20"/>
        </w:rPr>
        <w:t>http</w:t>
      </w:r>
      <w:proofErr w:type="spellEnd"/>
      <w:proofErr w:type="gramEnd"/>
      <w:r>
        <w:rPr>
          <w:rFonts w:ascii="Calibri" w:hAnsi="Calibri" w:cs="Calibri"/>
          <w:i/>
          <w:iCs/>
          <w:szCs w:val="20"/>
        </w:rPr>
        <w:t>://</w:t>
      </w:r>
      <w:r w:rsidR="00421353" w:rsidRPr="00BE1E4E">
        <w:rPr>
          <w:rFonts w:ascii="Calibri" w:hAnsi="Calibri" w:cs="Calibri"/>
          <w:i/>
          <w:iCs/>
          <w:szCs w:val="20"/>
        </w:rPr>
        <w:t xml:space="preserve"> </w:t>
      </w:r>
      <w:r w:rsidR="00421353" w:rsidRPr="00BE1E4E">
        <w:rPr>
          <w:rFonts w:ascii="Calibri" w:hAnsi="Calibri" w:cs="Calibri"/>
          <w:szCs w:val="20"/>
        </w:rPr>
        <w:t>www.icricadi.</w:t>
      </w:r>
      <w:r>
        <w:rPr>
          <w:rFonts w:ascii="Calibri" w:hAnsi="Calibri" w:cs="Calibri"/>
          <w:szCs w:val="20"/>
        </w:rPr>
        <w:t>gov.</w:t>
      </w:r>
      <w:r w:rsidR="00421353" w:rsidRPr="00BE1E4E">
        <w:rPr>
          <w:rFonts w:ascii="Calibri" w:hAnsi="Calibri" w:cs="Calibri"/>
          <w:szCs w:val="20"/>
        </w:rPr>
        <w:t>it</w:t>
      </w:r>
    </w:p>
    <w:p w:rsidR="00E85806" w:rsidRDefault="00E85806" w:rsidP="00421353">
      <w:pPr>
        <w:tabs>
          <w:tab w:val="center" w:pos="2160"/>
          <w:tab w:val="center" w:pos="7380"/>
        </w:tabs>
        <w:suppressAutoHyphens/>
        <w:rPr>
          <w:rFonts w:ascii="Times New Roman" w:hAnsi="Times New Roman"/>
          <w:bCs/>
          <w:sz w:val="22"/>
          <w:szCs w:val="22"/>
        </w:rPr>
      </w:pPr>
    </w:p>
    <w:p w:rsidR="00E85806" w:rsidRDefault="00822D62" w:rsidP="00421353">
      <w:pPr>
        <w:tabs>
          <w:tab w:val="center" w:pos="2160"/>
          <w:tab w:val="center" w:pos="7380"/>
        </w:tabs>
        <w:suppressAutoHyphens/>
        <w:rPr>
          <w:rFonts w:ascii="Times New Roman" w:hAnsi="Times New Roman"/>
          <w:bCs/>
          <w:sz w:val="22"/>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5pt;margin-top:-.2pt;width:481.85pt;height:26.9pt;z-index:251666432;mso-position-horizontal-relative:text;mso-position-vertical-relative:tex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VIAGGIO D' ISTRUZIONE ALL'EXPO DI MILANO"/>
          </v:shape>
        </w:pict>
      </w:r>
    </w:p>
    <w:p w:rsidR="00E85806" w:rsidRDefault="00E85806" w:rsidP="00421353">
      <w:pPr>
        <w:tabs>
          <w:tab w:val="center" w:pos="2160"/>
          <w:tab w:val="center" w:pos="7380"/>
        </w:tabs>
        <w:suppressAutoHyphens/>
        <w:rPr>
          <w:rFonts w:ascii="Times New Roman" w:hAnsi="Times New Roman"/>
          <w:bCs/>
          <w:sz w:val="22"/>
          <w:szCs w:val="22"/>
        </w:rPr>
      </w:pPr>
    </w:p>
    <w:p w:rsidR="00421353" w:rsidRDefault="00421353" w:rsidP="00421353">
      <w:pPr>
        <w:tabs>
          <w:tab w:val="center" w:pos="2160"/>
          <w:tab w:val="center" w:pos="7380"/>
        </w:tabs>
        <w:suppressAutoHyphens/>
        <w:rPr>
          <w:rFonts w:ascii="Times New Roman" w:hAnsi="Times New Roman"/>
          <w:bCs/>
          <w:sz w:val="22"/>
          <w:szCs w:val="22"/>
        </w:rPr>
      </w:pPr>
    </w:p>
    <w:p w:rsidR="003D0AB2" w:rsidRPr="002A43C5" w:rsidRDefault="003D0AB2" w:rsidP="00EE7299">
      <w:pPr>
        <w:tabs>
          <w:tab w:val="center" w:pos="2160"/>
          <w:tab w:val="center" w:pos="7380"/>
        </w:tabs>
        <w:suppressAutoHyphens/>
        <w:jc w:val="center"/>
        <w:rPr>
          <w:rFonts w:cs="Arial"/>
          <w:bCs/>
          <w:noProof/>
          <w:sz w:val="32"/>
          <w:szCs w:val="32"/>
        </w:rPr>
      </w:pPr>
      <w:r w:rsidRPr="002A43C5">
        <w:rPr>
          <w:rFonts w:cs="Arial"/>
          <w:bCs/>
          <w:noProof/>
          <w:sz w:val="32"/>
          <w:szCs w:val="32"/>
        </w:rPr>
        <w:t>FINALITA’ DIDATTICHE EDUCATIVE</w:t>
      </w:r>
    </w:p>
    <w:p w:rsidR="00EE7299" w:rsidRDefault="00EE7299" w:rsidP="00EE7299">
      <w:pPr>
        <w:tabs>
          <w:tab w:val="center" w:pos="2160"/>
          <w:tab w:val="center" w:pos="7380"/>
        </w:tabs>
        <w:suppressAutoHyphens/>
        <w:jc w:val="center"/>
        <w:rPr>
          <w:rFonts w:ascii="Times New Roman" w:hAnsi="Times New Roman"/>
          <w:bCs/>
          <w:noProof/>
          <w:sz w:val="22"/>
          <w:szCs w:val="22"/>
        </w:rPr>
      </w:pPr>
    </w:p>
    <w:p w:rsidR="00EE7299" w:rsidRDefault="00E85806" w:rsidP="003D0AB2">
      <w:pPr>
        <w:tabs>
          <w:tab w:val="center" w:pos="2160"/>
          <w:tab w:val="center" w:pos="7380"/>
        </w:tabs>
        <w:suppressAutoHyphens/>
        <w:spacing w:line="360" w:lineRule="auto"/>
        <w:rPr>
          <w:rFonts w:cs="Arial"/>
          <w:bCs/>
          <w:noProof/>
          <w:sz w:val="24"/>
        </w:rPr>
      </w:pPr>
      <w:r w:rsidRPr="003D0AB2">
        <w:rPr>
          <w:noProof/>
        </w:rPr>
        <w:drawing>
          <wp:anchor distT="0" distB="0" distL="114300" distR="114300" simplePos="0" relativeHeight="251667456" behindDoc="1" locked="0" layoutInCell="1" allowOverlap="1" wp14:anchorId="34453FF2" wp14:editId="5FB303E6">
            <wp:simplePos x="0" y="0"/>
            <wp:positionH relativeFrom="column">
              <wp:posOffset>9525</wp:posOffset>
            </wp:positionH>
            <wp:positionV relativeFrom="paragraph">
              <wp:posOffset>571500</wp:posOffset>
            </wp:positionV>
            <wp:extent cx="6115050" cy="866140"/>
            <wp:effectExtent l="0" t="0" r="0" b="0"/>
            <wp:wrapTight wrapText="bothSides">
              <wp:wrapPolygon edited="0">
                <wp:start x="0" y="0"/>
                <wp:lineTo x="0" y="20903"/>
                <wp:lineTo x="20120" y="20903"/>
                <wp:lineTo x="20120"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7224" t="8181" r="-7226" b="65231"/>
                    <a:stretch/>
                  </pic:blipFill>
                  <pic:spPr bwMode="auto">
                    <a:xfrm>
                      <a:off x="0" y="0"/>
                      <a:ext cx="6115050" cy="86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299" w:rsidRPr="003D0AB2">
        <w:rPr>
          <w:rFonts w:cs="Arial"/>
          <w:bCs/>
          <w:noProof/>
          <w:sz w:val="24"/>
        </w:rPr>
        <w:t xml:space="preserve">L’Istituto Comprensivodi Ricadi nell’ambito dell’ampliamento dell’offerta formativa propone agli alunni delle classi terze della Scuola Secondaria di Primo Grado, un percorso didattico interdisciplinare con la visita dell’esposizione universale  che si terrà a Milano dal 1° maggio al 31 ottobre 2015 </w:t>
      </w:r>
      <w:r w:rsidR="003D0AB2" w:rsidRPr="003D0AB2">
        <w:rPr>
          <w:rFonts w:cs="Arial"/>
          <w:bCs/>
          <w:noProof/>
          <w:sz w:val="24"/>
        </w:rPr>
        <w:t>dal tema:</w:t>
      </w:r>
      <w:r w:rsidR="00EE7299" w:rsidRPr="003D0AB2">
        <w:rPr>
          <w:rFonts w:cs="Arial"/>
          <w:bCs/>
          <w:noProof/>
          <w:sz w:val="24"/>
        </w:rPr>
        <w:t xml:space="preserve"> </w:t>
      </w:r>
      <w:r w:rsidR="00EE7299" w:rsidRPr="003D0AB2">
        <w:rPr>
          <w:rFonts w:cs="Arial"/>
          <w:b/>
          <w:bCs/>
          <w:noProof/>
          <w:sz w:val="24"/>
        </w:rPr>
        <w:t>Nutrire il pianeta, energia per la vita</w:t>
      </w:r>
      <w:r w:rsidR="00EE7299" w:rsidRPr="003D0AB2">
        <w:rPr>
          <w:rFonts w:cs="Arial"/>
          <w:bCs/>
          <w:noProof/>
          <w:sz w:val="24"/>
        </w:rPr>
        <w:t>: la sfida è quella di assicurare a tutta l’umanità un’alimentazione buona, sana, sufficiente e sostenibile. Questo significa aprire un dialogo e una cooperazione tra nazioni, organizzazioni e aziende per arrivare a strategie comuni per migliorare la qualità della vita e sostenere l'ambiente. Si tratta di un evento di dimensioni planetarie che torna in Italia per la prima volta dopo l’edizione di Milano del 1906.</w:t>
      </w:r>
    </w:p>
    <w:p w:rsidR="003D0AB2" w:rsidRPr="003D0AB2" w:rsidRDefault="003D0AB2" w:rsidP="003D0AB2">
      <w:pPr>
        <w:tabs>
          <w:tab w:val="center" w:pos="2160"/>
          <w:tab w:val="center" w:pos="7380"/>
        </w:tabs>
        <w:suppressAutoHyphens/>
        <w:spacing w:line="360" w:lineRule="auto"/>
        <w:rPr>
          <w:rFonts w:cs="Arial"/>
          <w:bCs/>
          <w:sz w:val="24"/>
        </w:rPr>
      </w:pPr>
      <w:r w:rsidRPr="003D0AB2">
        <w:rPr>
          <w:rFonts w:cs="Arial"/>
          <w:bCs/>
          <w:sz w:val="24"/>
        </w:rPr>
        <w:t xml:space="preserve">L’alimentazione è l’energia vitale del Pianeta necessaria per uno sviluppo sostenibile basato su un corretto e costante nutrimento del corpo, sul rispetto delle pratiche fondamentali di vita di ogni essere umano, sulla salute, ed è per questo che il tema centrale dell’evento è il diritto ad una alimentazione sana, sicura e sufficiente per tutto il pianeta. </w:t>
      </w:r>
    </w:p>
    <w:p w:rsidR="003D0AB2" w:rsidRDefault="0060274B" w:rsidP="003D0AB2">
      <w:pPr>
        <w:tabs>
          <w:tab w:val="center" w:pos="2160"/>
          <w:tab w:val="center" w:pos="7380"/>
        </w:tabs>
        <w:suppressAutoHyphens/>
        <w:spacing w:line="360" w:lineRule="auto"/>
        <w:rPr>
          <w:rFonts w:cs="Arial"/>
          <w:bCs/>
          <w:sz w:val="24"/>
        </w:rPr>
      </w:pPr>
      <w:r w:rsidRPr="003D0AB2">
        <w:rPr>
          <w:noProof/>
        </w:rPr>
        <w:drawing>
          <wp:anchor distT="0" distB="0" distL="114300" distR="114300" simplePos="0" relativeHeight="251663360" behindDoc="0" locked="0" layoutInCell="1" allowOverlap="1" wp14:anchorId="682B6C01" wp14:editId="64DB42CB">
            <wp:simplePos x="0" y="0"/>
            <wp:positionH relativeFrom="column">
              <wp:posOffset>3810</wp:posOffset>
            </wp:positionH>
            <wp:positionV relativeFrom="paragraph">
              <wp:posOffset>69850</wp:posOffset>
            </wp:positionV>
            <wp:extent cx="6123940" cy="1617345"/>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50462"/>
                    <a:stretch/>
                  </pic:blipFill>
                  <pic:spPr bwMode="auto">
                    <a:xfrm>
                      <a:off x="0" y="0"/>
                      <a:ext cx="6123940" cy="161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274B" w:rsidRDefault="0060274B" w:rsidP="003D0AB2">
      <w:pPr>
        <w:tabs>
          <w:tab w:val="center" w:pos="2160"/>
          <w:tab w:val="center" w:pos="7380"/>
        </w:tabs>
        <w:suppressAutoHyphens/>
        <w:spacing w:line="360" w:lineRule="auto"/>
        <w:rPr>
          <w:rFonts w:cs="Arial"/>
          <w:bCs/>
          <w:sz w:val="24"/>
        </w:rPr>
      </w:pPr>
    </w:p>
    <w:p w:rsidR="0060274B" w:rsidRDefault="0060274B" w:rsidP="003D0AB2">
      <w:pPr>
        <w:tabs>
          <w:tab w:val="center" w:pos="2160"/>
          <w:tab w:val="center" w:pos="7380"/>
        </w:tabs>
        <w:suppressAutoHyphens/>
        <w:spacing w:line="360" w:lineRule="auto"/>
        <w:rPr>
          <w:rFonts w:cs="Arial"/>
          <w:bCs/>
          <w:sz w:val="24"/>
        </w:rPr>
      </w:pPr>
    </w:p>
    <w:p w:rsidR="0060274B" w:rsidRDefault="0060274B" w:rsidP="003D0AB2">
      <w:pPr>
        <w:tabs>
          <w:tab w:val="center" w:pos="2160"/>
          <w:tab w:val="center" w:pos="7380"/>
        </w:tabs>
        <w:suppressAutoHyphens/>
        <w:spacing w:line="360" w:lineRule="auto"/>
        <w:rPr>
          <w:rFonts w:cs="Arial"/>
          <w:bCs/>
          <w:sz w:val="24"/>
        </w:rPr>
      </w:pPr>
    </w:p>
    <w:p w:rsidR="0060274B" w:rsidRDefault="0060274B" w:rsidP="003D0AB2">
      <w:pPr>
        <w:tabs>
          <w:tab w:val="center" w:pos="2160"/>
          <w:tab w:val="center" w:pos="7380"/>
        </w:tabs>
        <w:suppressAutoHyphens/>
        <w:spacing w:line="360" w:lineRule="auto"/>
        <w:rPr>
          <w:rFonts w:cs="Arial"/>
          <w:bCs/>
          <w:sz w:val="24"/>
        </w:rPr>
      </w:pPr>
    </w:p>
    <w:p w:rsidR="0060274B" w:rsidRPr="003D0AB2" w:rsidRDefault="0060274B" w:rsidP="003D0AB2">
      <w:pPr>
        <w:tabs>
          <w:tab w:val="center" w:pos="2160"/>
          <w:tab w:val="center" w:pos="7380"/>
        </w:tabs>
        <w:suppressAutoHyphens/>
        <w:spacing w:line="360" w:lineRule="auto"/>
        <w:rPr>
          <w:rFonts w:cs="Arial"/>
          <w:bCs/>
          <w:sz w:val="24"/>
        </w:rPr>
      </w:pPr>
    </w:p>
    <w:p w:rsidR="003D0AB2" w:rsidRDefault="003D0AB2" w:rsidP="003D0AB2">
      <w:pPr>
        <w:tabs>
          <w:tab w:val="center" w:pos="2160"/>
          <w:tab w:val="center" w:pos="7380"/>
        </w:tabs>
        <w:suppressAutoHyphens/>
        <w:spacing w:line="360" w:lineRule="auto"/>
        <w:rPr>
          <w:rFonts w:cs="Arial"/>
          <w:bCs/>
          <w:sz w:val="24"/>
        </w:rPr>
      </w:pPr>
      <w:r w:rsidRPr="003D0AB2">
        <w:rPr>
          <w:rFonts w:cs="Arial"/>
          <w:bCs/>
          <w:sz w:val="24"/>
        </w:rPr>
        <w:t>L’Esposizione Universale, dedicata alla sicurezza e alla qualità alimentare, darà visibilità alla tradizione, alla creatività e all’innovazione nel settore dell’alimentazione e potrà rappresentare un volano per l’economia del territorio e presentare al meglio le eccellenze nel settore dell’alimentazione italiana.</w:t>
      </w:r>
    </w:p>
    <w:p w:rsidR="003D0AB2" w:rsidRDefault="003D0AB2" w:rsidP="003D0AB2">
      <w:pPr>
        <w:tabs>
          <w:tab w:val="center" w:pos="2160"/>
          <w:tab w:val="center" w:pos="7380"/>
        </w:tabs>
        <w:suppressAutoHyphens/>
        <w:jc w:val="center"/>
        <w:rPr>
          <w:rFonts w:cs="Arial"/>
          <w:bCs/>
          <w:noProof/>
          <w:sz w:val="28"/>
          <w:szCs w:val="28"/>
        </w:rPr>
      </w:pPr>
    </w:p>
    <w:p w:rsidR="003D0AB2" w:rsidRPr="002A43C5" w:rsidRDefault="003D0AB2" w:rsidP="003D0AB2">
      <w:pPr>
        <w:tabs>
          <w:tab w:val="center" w:pos="2160"/>
          <w:tab w:val="center" w:pos="7380"/>
        </w:tabs>
        <w:suppressAutoHyphens/>
        <w:jc w:val="center"/>
        <w:rPr>
          <w:rFonts w:cs="Arial"/>
          <w:bCs/>
          <w:noProof/>
          <w:sz w:val="32"/>
          <w:szCs w:val="32"/>
        </w:rPr>
      </w:pPr>
      <w:r w:rsidRPr="002A43C5">
        <w:rPr>
          <w:rFonts w:cs="Arial"/>
          <w:bCs/>
          <w:noProof/>
          <w:sz w:val="32"/>
          <w:szCs w:val="32"/>
        </w:rPr>
        <w:t>IL PERCORSO DIDATTICO</w:t>
      </w:r>
    </w:p>
    <w:p w:rsidR="003D0AB2" w:rsidRPr="003D0AB2" w:rsidRDefault="003D0AB2" w:rsidP="003D0AB2">
      <w:pPr>
        <w:tabs>
          <w:tab w:val="center" w:pos="2160"/>
          <w:tab w:val="center" w:pos="7380"/>
        </w:tabs>
        <w:suppressAutoHyphens/>
        <w:jc w:val="center"/>
        <w:rPr>
          <w:rFonts w:cs="Arial"/>
          <w:bCs/>
          <w:noProof/>
          <w:sz w:val="28"/>
          <w:szCs w:val="28"/>
        </w:rPr>
      </w:pPr>
      <w:r w:rsidRPr="003D0AB2">
        <w:rPr>
          <w:noProof/>
        </w:rPr>
        <w:drawing>
          <wp:anchor distT="0" distB="0" distL="114300" distR="114300" simplePos="0" relativeHeight="251664384" behindDoc="0" locked="0" layoutInCell="1" allowOverlap="1" wp14:anchorId="379B29D4" wp14:editId="56A08C18">
            <wp:simplePos x="0" y="0"/>
            <wp:positionH relativeFrom="column">
              <wp:posOffset>-338455</wp:posOffset>
            </wp:positionH>
            <wp:positionV relativeFrom="paragraph">
              <wp:posOffset>84455</wp:posOffset>
            </wp:positionV>
            <wp:extent cx="3456305" cy="259207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8451" t="24255" r="11352" b="11703"/>
                    <a:stretch/>
                  </pic:blipFill>
                  <pic:spPr bwMode="auto">
                    <a:xfrm>
                      <a:off x="0" y="0"/>
                      <a:ext cx="3456305" cy="259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AB2" w:rsidRDefault="00822D62" w:rsidP="003D0AB2">
      <w:pPr>
        <w:tabs>
          <w:tab w:val="center" w:pos="2160"/>
          <w:tab w:val="center" w:pos="7380"/>
        </w:tabs>
        <w:suppressAutoHyphens/>
        <w:rPr>
          <w:rFonts w:cs="Arial"/>
          <w:bCs/>
          <w:sz w:val="24"/>
        </w:rPr>
      </w:pPr>
      <w:r>
        <w:rPr>
          <w:rFonts w:cs="Arial"/>
          <w:bCs/>
          <w:sz w:val="24"/>
        </w:rPr>
        <w:pict>
          <v:shape id="_x0000_i1025" type="#_x0000_t136" style="width:159pt;height:34.5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Finalmente si parte..."/>
          </v:shape>
        </w:pict>
      </w:r>
    </w:p>
    <w:p w:rsidR="003D0AB2" w:rsidRDefault="003D0AB2" w:rsidP="003D0AB2">
      <w:pPr>
        <w:tabs>
          <w:tab w:val="center" w:pos="2160"/>
          <w:tab w:val="center" w:pos="7380"/>
        </w:tabs>
        <w:suppressAutoHyphens/>
        <w:rPr>
          <w:rFonts w:cs="Arial"/>
          <w:bCs/>
          <w:sz w:val="24"/>
        </w:rPr>
      </w:pPr>
    </w:p>
    <w:p w:rsidR="003D0AB2" w:rsidRDefault="003D0AB2" w:rsidP="002A43C5">
      <w:pPr>
        <w:tabs>
          <w:tab w:val="center" w:pos="2160"/>
          <w:tab w:val="center" w:pos="7380"/>
        </w:tabs>
        <w:suppressAutoHyphens/>
        <w:spacing w:line="360" w:lineRule="auto"/>
        <w:rPr>
          <w:rFonts w:cs="Arial"/>
          <w:bCs/>
          <w:sz w:val="24"/>
        </w:rPr>
      </w:pPr>
      <w:r>
        <w:rPr>
          <w:rFonts w:cs="Arial"/>
          <w:bCs/>
          <w:sz w:val="24"/>
        </w:rPr>
        <w:t>Sabato 9 maggio</w:t>
      </w:r>
      <w:r w:rsidR="002A43C5">
        <w:rPr>
          <w:rFonts w:cs="Arial"/>
          <w:bCs/>
          <w:sz w:val="24"/>
        </w:rPr>
        <w:t xml:space="preserve"> 2015</w:t>
      </w:r>
      <w:r>
        <w:rPr>
          <w:rFonts w:cs="Arial"/>
          <w:bCs/>
          <w:sz w:val="24"/>
        </w:rPr>
        <w:t xml:space="preserve"> un gruppo di 36 studenti delle classi terze dell’I.C. di Ricadi</w:t>
      </w:r>
      <w:r w:rsidR="002A43C5">
        <w:rPr>
          <w:rFonts w:cs="Arial"/>
          <w:bCs/>
          <w:sz w:val="24"/>
        </w:rPr>
        <w:t xml:space="preserve"> accompagnati dal Dirigente Scolastico Prof.ssa Annunziata Bonini e dai docenti accompagnatori: Prof. Loiacono Domenico Prof. </w:t>
      </w:r>
      <w:proofErr w:type="spellStart"/>
      <w:r w:rsidR="002A43C5">
        <w:rPr>
          <w:rFonts w:cs="Arial"/>
          <w:bCs/>
          <w:sz w:val="24"/>
        </w:rPr>
        <w:t>Ozimo</w:t>
      </w:r>
      <w:proofErr w:type="spellEnd"/>
      <w:r w:rsidR="002A43C5">
        <w:rPr>
          <w:rFonts w:cs="Arial"/>
          <w:bCs/>
          <w:sz w:val="24"/>
        </w:rPr>
        <w:t xml:space="preserve"> Alessandro, Prof.ssa Pantano Domenica, partiranno per il viaggio d’istruzione all’EXPO di Milano. La visita si svolgerà nei giorni 10 e 11 maggio e consentirà agli alunni di visitare i padiglioni espositivi secondo un percorso guidato, finalizzato a potenziare in loro:</w:t>
      </w:r>
    </w:p>
    <w:p w:rsidR="002A43C5" w:rsidRPr="002A43C5" w:rsidRDefault="002A43C5" w:rsidP="002A43C5">
      <w:pPr>
        <w:tabs>
          <w:tab w:val="center" w:pos="2160"/>
          <w:tab w:val="center" w:pos="7380"/>
        </w:tabs>
        <w:suppressAutoHyphens/>
        <w:spacing w:line="360" w:lineRule="auto"/>
        <w:rPr>
          <w:rFonts w:cs="Arial"/>
          <w:bCs/>
          <w:sz w:val="24"/>
        </w:rPr>
      </w:pPr>
      <w:proofErr w:type="gramStart"/>
      <w:r w:rsidRPr="002A43C5">
        <w:rPr>
          <w:rFonts w:cs="Arial"/>
          <w:b/>
          <w:bCs/>
          <w:sz w:val="24"/>
        </w:rPr>
        <w:t>la</w:t>
      </w:r>
      <w:proofErr w:type="gramEnd"/>
      <w:r w:rsidRPr="002A43C5">
        <w:rPr>
          <w:rFonts w:cs="Arial"/>
          <w:b/>
          <w:bCs/>
          <w:sz w:val="24"/>
        </w:rPr>
        <w:t xml:space="preserve"> creatività</w:t>
      </w:r>
      <w:r w:rsidRPr="002A43C5">
        <w:rPr>
          <w:rFonts w:cs="Arial"/>
          <w:bCs/>
          <w:sz w:val="24"/>
        </w:rPr>
        <w:t>: la capacità di racconto (attraverso le arti, la cultura e le nuove tecnologie) degli infiniti significati del cibo in tutti gli angoli della Terra;</w:t>
      </w:r>
    </w:p>
    <w:p w:rsidR="002A43C5" w:rsidRPr="002A43C5" w:rsidRDefault="002A43C5" w:rsidP="002A43C5">
      <w:pPr>
        <w:tabs>
          <w:tab w:val="center" w:pos="2160"/>
          <w:tab w:val="center" w:pos="7380"/>
        </w:tabs>
        <w:suppressAutoHyphens/>
        <w:spacing w:line="360" w:lineRule="auto"/>
        <w:rPr>
          <w:rFonts w:cs="Arial"/>
          <w:bCs/>
          <w:sz w:val="24"/>
        </w:rPr>
      </w:pPr>
      <w:proofErr w:type="gramStart"/>
      <w:r w:rsidRPr="002A43C5">
        <w:rPr>
          <w:rFonts w:cs="Arial"/>
          <w:b/>
          <w:bCs/>
          <w:sz w:val="24"/>
        </w:rPr>
        <w:t>il</w:t>
      </w:r>
      <w:proofErr w:type="gramEnd"/>
      <w:r w:rsidRPr="002A43C5">
        <w:rPr>
          <w:rFonts w:cs="Arial"/>
          <w:b/>
          <w:bCs/>
          <w:sz w:val="24"/>
        </w:rPr>
        <w:t xml:space="preserve"> dialogo</w:t>
      </w:r>
      <w:r w:rsidRPr="002A43C5">
        <w:rPr>
          <w:rFonts w:cs="Arial"/>
          <w:bCs/>
          <w:sz w:val="24"/>
        </w:rPr>
        <w:t>: l’apertura ad accogliere le esperienze, i costumi e le ambizioni dei diversi popoli del pianeta in un clima di confronto e di dialogo a nutrire un nuovo clima di pace e di concordia;</w:t>
      </w:r>
    </w:p>
    <w:p w:rsidR="002A43C5" w:rsidRDefault="002A43C5" w:rsidP="002A43C5">
      <w:pPr>
        <w:tabs>
          <w:tab w:val="center" w:pos="2160"/>
          <w:tab w:val="center" w:pos="7380"/>
        </w:tabs>
        <w:suppressAutoHyphens/>
        <w:spacing w:line="360" w:lineRule="auto"/>
        <w:rPr>
          <w:rFonts w:cs="Arial"/>
          <w:bCs/>
          <w:sz w:val="24"/>
        </w:rPr>
      </w:pPr>
      <w:proofErr w:type="gramStart"/>
      <w:r w:rsidRPr="002A43C5">
        <w:rPr>
          <w:rFonts w:cs="Arial"/>
          <w:b/>
          <w:bCs/>
          <w:sz w:val="24"/>
        </w:rPr>
        <w:t>l’innovazione</w:t>
      </w:r>
      <w:proofErr w:type="gramEnd"/>
      <w:r w:rsidRPr="002A43C5">
        <w:rPr>
          <w:rFonts w:cs="Arial"/>
          <w:bCs/>
          <w:sz w:val="24"/>
        </w:rPr>
        <w:t>: la ricerca di nuove sintesi e nuove formule di vita che riguardano l’equa ripartizione del benessere tra gli uomini nel terzo millennio.</w:t>
      </w:r>
    </w:p>
    <w:p w:rsidR="00EA050D" w:rsidRDefault="00EA050D" w:rsidP="002A43C5">
      <w:pPr>
        <w:tabs>
          <w:tab w:val="center" w:pos="2160"/>
          <w:tab w:val="center" w:pos="7380"/>
        </w:tabs>
        <w:suppressAutoHyphens/>
        <w:spacing w:line="360" w:lineRule="auto"/>
        <w:rPr>
          <w:rFonts w:cs="Arial"/>
          <w:bCs/>
          <w:sz w:val="24"/>
        </w:rPr>
      </w:pPr>
      <w:r w:rsidRPr="00EA050D">
        <w:rPr>
          <w:noProof/>
        </w:rPr>
        <w:drawing>
          <wp:anchor distT="0" distB="0" distL="114300" distR="114300" simplePos="0" relativeHeight="251668480" behindDoc="0" locked="0" layoutInCell="1" allowOverlap="1">
            <wp:simplePos x="0" y="0"/>
            <wp:positionH relativeFrom="column">
              <wp:posOffset>13335</wp:posOffset>
            </wp:positionH>
            <wp:positionV relativeFrom="paragraph">
              <wp:posOffset>57785</wp:posOffset>
            </wp:positionV>
            <wp:extent cx="6124575" cy="2142314"/>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22598" cy="2141622"/>
                    </a:xfrm>
                    <a:prstGeom prst="rect">
                      <a:avLst/>
                    </a:prstGeom>
                  </pic:spPr>
                </pic:pic>
              </a:graphicData>
            </a:graphic>
            <wp14:sizeRelH relativeFrom="page">
              <wp14:pctWidth>0</wp14:pctWidth>
            </wp14:sizeRelH>
            <wp14:sizeRelV relativeFrom="page">
              <wp14:pctHeight>0</wp14:pctHeight>
            </wp14:sizeRelV>
          </wp:anchor>
        </w:drawing>
      </w:r>
    </w:p>
    <w:p w:rsidR="00737298" w:rsidRDefault="00737298" w:rsidP="00737298">
      <w:pPr>
        <w:tabs>
          <w:tab w:val="center" w:pos="2160"/>
          <w:tab w:val="center" w:pos="7380"/>
        </w:tabs>
        <w:suppressAutoHyphens/>
        <w:jc w:val="center"/>
        <w:rPr>
          <w:rFonts w:cs="Arial"/>
          <w:bCs/>
          <w:noProof/>
          <w:sz w:val="32"/>
          <w:szCs w:val="32"/>
        </w:rPr>
      </w:pPr>
    </w:p>
    <w:p w:rsidR="00EA050D" w:rsidRDefault="00EA050D" w:rsidP="00737298">
      <w:pPr>
        <w:tabs>
          <w:tab w:val="center" w:pos="2160"/>
          <w:tab w:val="center" w:pos="7380"/>
        </w:tabs>
        <w:suppressAutoHyphens/>
        <w:jc w:val="center"/>
        <w:rPr>
          <w:rFonts w:cs="Arial"/>
          <w:bCs/>
          <w:noProof/>
          <w:sz w:val="32"/>
          <w:szCs w:val="32"/>
        </w:rPr>
      </w:pPr>
    </w:p>
    <w:p w:rsidR="00EA050D" w:rsidRDefault="00EA050D" w:rsidP="00737298">
      <w:pPr>
        <w:tabs>
          <w:tab w:val="center" w:pos="2160"/>
          <w:tab w:val="center" w:pos="7380"/>
        </w:tabs>
        <w:suppressAutoHyphens/>
        <w:jc w:val="center"/>
        <w:rPr>
          <w:rFonts w:cs="Arial"/>
          <w:bCs/>
          <w:noProof/>
          <w:sz w:val="32"/>
          <w:szCs w:val="32"/>
        </w:rPr>
      </w:pPr>
    </w:p>
    <w:p w:rsidR="00EA050D" w:rsidRDefault="00EA050D" w:rsidP="00737298">
      <w:pPr>
        <w:tabs>
          <w:tab w:val="center" w:pos="2160"/>
          <w:tab w:val="center" w:pos="7380"/>
        </w:tabs>
        <w:suppressAutoHyphens/>
        <w:jc w:val="center"/>
        <w:rPr>
          <w:rFonts w:cs="Arial"/>
          <w:bCs/>
          <w:noProof/>
          <w:sz w:val="32"/>
          <w:szCs w:val="32"/>
        </w:rPr>
      </w:pPr>
    </w:p>
    <w:p w:rsidR="00EA050D" w:rsidRDefault="00EA050D" w:rsidP="00737298">
      <w:pPr>
        <w:tabs>
          <w:tab w:val="center" w:pos="2160"/>
          <w:tab w:val="center" w:pos="7380"/>
        </w:tabs>
        <w:suppressAutoHyphens/>
        <w:jc w:val="center"/>
        <w:rPr>
          <w:rFonts w:cs="Arial"/>
          <w:bCs/>
          <w:noProof/>
          <w:sz w:val="32"/>
          <w:szCs w:val="32"/>
        </w:rPr>
      </w:pPr>
    </w:p>
    <w:p w:rsidR="00EA050D" w:rsidRDefault="00EA050D" w:rsidP="00737298">
      <w:pPr>
        <w:tabs>
          <w:tab w:val="center" w:pos="2160"/>
          <w:tab w:val="center" w:pos="7380"/>
        </w:tabs>
        <w:suppressAutoHyphens/>
        <w:jc w:val="center"/>
        <w:rPr>
          <w:rFonts w:cs="Arial"/>
          <w:bCs/>
          <w:noProof/>
          <w:sz w:val="32"/>
          <w:szCs w:val="32"/>
        </w:rPr>
      </w:pPr>
    </w:p>
    <w:p w:rsidR="00EA050D" w:rsidRDefault="00EA050D" w:rsidP="00737298">
      <w:pPr>
        <w:tabs>
          <w:tab w:val="center" w:pos="2160"/>
          <w:tab w:val="center" w:pos="7380"/>
        </w:tabs>
        <w:suppressAutoHyphens/>
        <w:jc w:val="center"/>
        <w:rPr>
          <w:rFonts w:cs="Arial"/>
          <w:bCs/>
          <w:noProof/>
          <w:sz w:val="32"/>
          <w:szCs w:val="32"/>
        </w:rPr>
      </w:pPr>
    </w:p>
    <w:p w:rsidR="00EA050D" w:rsidRDefault="00EA050D" w:rsidP="00737298">
      <w:pPr>
        <w:tabs>
          <w:tab w:val="center" w:pos="2160"/>
          <w:tab w:val="center" w:pos="7380"/>
        </w:tabs>
        <w:suppressAutoHyphens/>
        <w:jc w:val="center"/>
        <w:rPr>
          <w:rFonts w:cs="Arial"/>
          <w:bCs/>
          <w:noProof/>
          <w:sz w:val="32"/>
          <w:szCs w:val="32"/>
        </w:rPr>
      </w:pPr>
    </w:p>
    <w:p w:rsidR="0073307A" w:rsidRDefault="0073307A" w:rsidP="00737298">
      <w:pPr>
        <w:tabs>
          <w:tab w:val="center" w:pos="2160"/>
          <w:tab w:val="center" w:pos="7380"/>
        </w:tabs>
        <w:suppressAutoHyphens/>
        <w:jc w:val="center"/>
        <w:rPr>
          <w:rFonts w:cs="Arial"/>
          <w:bCs/>
          <w:noProof/>
          <w:sz w:val="32"/>
          <w:szCs w:val="32"/>
        </w:rPr>
      </w:pPr>
    </w:p>
    <w:p w:rsidR="00737298" w:rsidRPr="002A43C5" w:rsidRDefault="00737298" w:rsidP="00737298">
      <w:pPr>
        <w:tabs>
          <w:tab w:val="center" w:pos="2160"/>
          <w:tab w:val="center" w:pos="7380"/>
        </w:tabs>
        <w:suppressAutoHyphens/>
        <w:jc w:val="center"/>
        <w:rPr>
          <w:rFonts w:cs="Arial"/>
          <w:bCs/>
          <w:noProof/>
          <w:sz w:val="32"/>
          <w:szCs w:val="32"/>
        </w:rPr>
      </w:pPr>
      <w:r>
        <w:rPr>
          <w:rFonts w:cs="Arial"/>
          <w:bCs/>
          <w:noProof/>
          <w:sz w:val="32"/>
          <w:szCs w:val="32"/>
        </w:rPr>
        <w:t>GLI OBIETTIVI</w:t>
      </w:r>
    </w:p>
    <w:p w:rsidR="00737298" w:rsidRDefault="00737298" w:rsidP="002A43C5">
      <w:pPr>
        <w:tabs>
          <w:tab w:val="center" w:pos="2160"/>
          <w:tab w:val="center" w:pos="7380"/>
        </w:tabs>
        <w:suppressAutoHyphens/>
        <w:spacing w:line="360" w:lineRule="auto"/>
        <w:rPr>
          <w:rFonts w:cs="Arial"/>
          <w:bCs/>
          <w:sz w:val="24"/>
        </w:rPr>
      </w:pPr>
    </w:p>
    <w:p w:rsidR="00737298" w:rsidRPr="00737298" w:rsidRDefault="00737298" w:rsidP="00737298">
      <w:pPr>
        <w:pStyle w:val="Paragrafoelenco"/>
        <w:numPr>
          <w:ilvl w:val="0"/>
          <w:numId w:val="4"/>
        </w:numPr>
        <w:tabs>
          <w:tab w:val="center" w:pos="2160"/>
          <w:tab w:val="center" w:pos="7380"/>
        </w:tabs>
        <w:suppressAutoHyphens/>
        <w:spacing w:line="360" w:lineRule="auto"/>
        <w:rPr>
          <w:rFonts w:cs="Arial"/>
          <w:bCs/>
          <w:sz w:val="24"/>
        </w:rPr>
      </w:pPr>
      <w:r w:rsidRPr="00737298">
        <w:rPr>
          <w:rFonts w:cs="Arial"/>
          <w:b/>
          <w:bCs/>
          <w:sz w:val="24"/>
        </w:rPr>
        <w:t>Rafforzare la qualità e la sicurezza dell’alimentazione</w:t>
      </w:r>
      <w:r w:rsidRPr="00737298">
        <w:rPr>
          <w:rFonts w:cs="Arial"/>
          <w:bCs/>
          <w:sz w:val="24"/>
        </w:rPr>
        <w:t>, vale a dire la sicurezza di avere cibo a sufficienza per vivere e la certezza di consumare cibo sano e acqua potabile;</w:t>
      </w:r>
    </w:p>
    <w:p w:rsidR="00737298" w:rsidRPr="00737298" w:rsidRDefault="00737298" w:rsidP="00737298">
      <w:pPr>
        <w:pStyle w:val="Paragrafoelenco"/>
        <w:numPr>
          <w:ilvl w:val="0"/>
          <w:numId w:val="4"/>
        </w:numPr>
        <w:tabs>
          <w:tab w:val="center" w:pos="2160"/>
          <w:tab w:val="center" w:pos="7380"/>
        </w:tabs>
        <w:suppressAutoHyphens/>
        <w:spacing w:line="360" w:lineRule="auto"/>
        <w:rPr>
          <w:rFonts w:cs="Arial"/>
          <w:bCs/>
          <w:sz w:val="24"/>
        </w:rPr>
      </w:pPr>
      <w:r w:rsidRPr="00737298">
        <w:rPr>
          <w:rFonts w:cs="Arial"/>
          <w:b/>
          <w:bCs/>
          <w:sz w:val="24"/>
        </w:rPr>
        <w:t>Assicurare un’alimentazione sana e di qualità a tutti gli esseri umani</w:t>
      </w:r>
      <w:r w:rsidRPr="00737298">
        <w:rPr>
          <w:rFonts w:cs="Arial"/>
          <w:bCs/>
          <w:sz w:val="24"/>
        </w:rPr>
        <w:t xml:space="preserve"> per eliminare la fame, la sete, la mortalità infantile e la malnutrizione che colpiscono oggi 850 milioni di persone sul Pianeta, debellando carestie e pandemie;</w:t>
      </w:r>
    </w:p>
    <w:p w:rsidR="00737298" w:rsidRPr="00737298" w:rsidRDefault="00737298" w:rsidP="00737298">
      <w:pPr>
        <w:pStyle w:val="Paragrafoelenco"/>
        <w:numPr>
          <w:ilvl w:val="0"/>
          <w:numId w:val="4"/>
        </w:numPr>
        <w:tabs>
          <w:tab w:val="center" w:pos="2160"/>
          <w:tab w:val="center" w:pos="7380"/>
        </w:tabs>
        <w:suppressAutoHyphens/>
        <w:spacing w:line="360" w:lineRule="auto"/>
        <w:rPr>
          <w:rFonts w:cs="Arial"/>
          <w:bCs/>
          <w:sz w:val="24"/>
        </w:rPr>
      </w:pPr>
      <w:r w:rsidRPr="00737298">
        <w:rPr>
          <w:rFonts w:cs="Arial"/>
          <w:b/>
          <w:bCs/>
          <w:sz w:val="24"/>
        </w:rPr>
        <w:t>Prevenire le nuovi grandi malattie</w:t>
      </w:r>
      <w:r w:rsidRPr="00737298">
        <w:rPr>
          <w:rFonts w:cs="Arial"/>
          <w:bCs/>
          <w:sz w:val="24"/>
        </w:rPr>
        <w:t xml:space="preserve"> sociali della nostra epoca, dall’obesità alle patologie cardiovascolari, dai tumori alle epidemie più diffuse, valorizzando le pratiche che permettono la soluzione di queste malattie;</w:t>
      </w:r>
    </w:p>
    <w:p w:rsidR="00737298" w:rsidRPr="00737298" w:rsidRDefault="00737298" w:rsidP="00737298">
      <w:pPr>
        <w:pStyle w:val="Paragrafoelenco"/>
        <w:numPr>
          <w:ilvl w:val="0"/>
          <w:numId w:val="4"/>
        </w:numPr>
        <w:tabs>
          <w:tab w:val="center" w:pos="2160"/>
          <w:tab w:val="center" w:pos="7380"/>
        </w:tabs>
        <w:suppressAutoHyphens/>
        <w:spacing w:line="360" w:lineRule="auto"/>
        <w:rPr>
          <w:rFonts w:cs="Arial"/>
          <w:bCs/>
          <w:sz w:val="24"/>
        </w:rPr>
      </w:pPr>
      <w:r w:rsidRPr="00737298">
        <w:rPr>
          <w:rFonts w:cs="Arial"/>
          <w:b/>
          <w:bCs/>
          <w:sz w:val="24"/>
        </w:rPr>
        <w:t>Innovare con la ricerca, la tecnologia e l’impresa l’intera filiera alimentare</w:t>
      </w:r>
      <w:r w:rsidRPr="00737298">
        <w:rPr>
          <w:rFonts w:cs="Arial"/>
          <w:bCs/>
          <w:sz w:val="24"/>
        </w:rPr>
        <w:t>, per migliorare le caratteristiche nutritive dei prodotti, la loro conservazione e distribuzione;</w:t>
      </w:r>
    </w:p>
    <w:p w:rsidR="00737298" w:rsidRPr="00737298" w:rsidRDefault="00737298" w:rsidP="00737298">
      <w:pPr>
        <w:pStyle w:val="Paragrafoelenco"/>
        <w:numPr>
          <w:ilvl w:val="0"/>
          <w:numId w:val="4"/>
        </w:numPr>
        <w:tabs>
          <w:tab w:val="center" w:pos="2160"/>
          <w:tab w:val="center" w:pos="7380"/>
        </w:tabs>
        <w:suppressAutoHyphens/>
        <w:spacing w:line="360" w:lineRule="auto"/>
        <w:rPr>
          <w:rFonts w:cs="Arial"/>
          <w:bCs/>
          <w:sz w:val="24"/>
        </w:rPr>
      </w:pPr>
      <w:r w:rsidRPr="00737298">
        <w:rPr>
          <w:rFonts w:cs="Arial"/>
          <w:b/>
          <w:bCs/>
          <w:sz w:val="24"/>
        </w:rPr>
        <w:t>Educare ad una corretta alimentazione</w:t>
      </w:r>
      <w:r w:rsidRPr="00737298">
        <w:rPr>
          <w:rFonts w:cs="Arial"/>
          <w:bCs/>
          <w:sz w:val="24"/>
        </w:rPr>
        <w:t xml:space="preserve"> per favorire nuovi stili di vita in particolare per i bambini, gli adolescenti, i diversamente abili e gli anziani;</w:t>
      </w:r>
    </w:p>
    <w:p w:rsidR="00737298" w:rsidRPr="00737298" w:rsidRDefault="00737298" w:rsidP="00737298">
      <w:pPr>
        <w:pStyle w:val="Paragrafoelenco"/>
        <w:numPr>
          <w:ilvl w:val="0"/>
          <w:numId w:val="4"/>
        </w:numPr>
        <w:tabs>
          <w:tab w:val="center" w:pos="2160"/>
          <w:tab w:val="center" w:pos="7380"/>
        </w:tabs>
        <w:suppressAutoHyphens/>
        <w:spacing w:line="360" w:lineRule="auto"/>
        <w:rPr>
          <w:rFonts w:cs="Arial"/>
          <w:bCs/>
          <w:sz w:val="24"/>
        </w:rPr>
      </w:pPr>
      <w:r w:rsidRPr="00737298">
        <w:rPr>
          <w:rFonts w:cs="Arial"/>
          <w:b/>
          <w:bCs/>
          <w:sz w:val="24"/>
        </w:rPr>
        <w:t>Valorizzare la conoscenza delle “tradizioni alimentari”</w:t>
      </w:r>
      <w:r w:rsidRPr="00737298">
        <w:rPr>
          <w:rFonts w:cs="Arial"/>
          <w:bCs/>
          <w:sz w:val="24"/>
        </w:rPr>
        <w:t xml:space="preserve"> come elementi culturali e etnici.</w:t>
      </w:r>
    </w:p>
    <w:p w:rsidR="00737298" w:rsidRPr="00737298" w:rsidRDefault="00737298" w:rsidP="00737298">
      <w:pPr>
        <w:pStyle w:val="Paragrafoelenco"/>
        <w:numPr>
          <w:ilvl w:val="0"/>
          <w:numId w:val="4"/>
        </w:numPr>
        <w:tabs>
          <w:tab w:val="center" w:pos="2160"/>
          <w:tab w:val="center" w:pos="7380"/>
        </w:tabs>
        <w:suppressAutoHyphens/>
        <w:spacing w:line="360" w:lineRule="auto"/>
        <w:rPr>
          <w:rFonts w:cs="Arial"/>
          <w:bCs/>
          <w:sz w:val="24"/>
        </w:rPr>
      </w:pPr>
      <w:r w:rsidRPr="00737298">
        <w:rPr>
          <w:rFonts w:cs="Arial"/>
          <w:b/>
          <w:bCs/>
          <w:sz w:val="24"/>
        </w:rPr>
        <w:t xml:space="preserve">Preservare la </w:t>
      </w:r>
      <w:proofErr w:type="spellStart"/>
      <w:r w:rsidRPr="00737298">
        <w:rPr>
          <w:rFonts w:cs="Arial"/>
          <w:b/>
          <w:bCs/>
          <w:sz w:val="24"/>
        </w:rPr>
        <w:t>bio</w:t>
      </w:r>
      <w:proofErr w:type="spellEnd"/>
      <w:r w:rsidRPr="00737298">
        <w:rPr>
          <w:rFonts w:cs="Arial"/>
          <w:b/>
          <w:bCs/>
          <w:sz w:val="24"/>
        </w:rPr>
        <w:t>-diversità,</w:t>
      </w:r>
      <w:r w:rsidRPr="00737298">
        <w:rPr>
          <w:rFonts w:cs="Arial"/>
          <w:bCs/>
          <w:sz w:val="24"/>
        </w:rPr>
        <w:t xml:space="preserve"> rispettare l'ambiente in quanto ecosistema dell'agricoltura, tutelare la qualità e la sicurezza del cibo, educare alla nutrizione per la salute e il benessere della Persona;</w:t>
      </w:r>
    </w:p>
    <w:p w:rsidR="00737298" w:rsidRPr="00EA050D" w:rsidRDefault="00737298" w:rsidP="00EA050D">
      <w:pPr>
        <w:pStyle w:val="Paragrafoelenco"/>
        <w:numPr>
          <w:ilvl w:val="0"/>
          <w:numId w:val="4"/>
        </w:numPr>
        <w:tabs>
          <w:tab w:val="center" w:pos="2160"/>
          <w:tab w:val="center" w:pos="7380"/>
        </w:tabs>
        <w:suppressAutoHyphens/>
        <w:spacing w:line="360" w:lineRule="auto"/>
        <w:rPr>
          <w:rFonts w:cs="Arial"/>
          <w:bCs/>
          <w:sz w:val="24"/>
        </w:rPr>
      </w:pPr>
      <w:r w:rsidRPr="00EA050D">
        <w:rPr>
          <w:rFonts w:cs="Arial"/>
          <w:b/>
          <w:bCs/>
          <w:sz w:val="24"/>
        </w:rPr>
        <w:t>Individuare strumenti migliori di controllo e di innovazione</w:t>
      </w:r>
      <w:r w:rsidRPr="00EA050D">
        <w:rPr>
          <w:rFonts w:cs="Arial"/>
          <w:bCs/>
          <w:sz w:val="24"/>
        </w:rPr>
        <w:t>, a partire dalle biotecnologie che non rappresentano una minaccia per l’ambiente e la salute, per garantire la disponibilità di cibo nutriente e sano e di acqua potabile e per l’irrigazione;</w:t>
      </w:r>
    </w:p>
    <w:p w:rsidR="00737298" w:rsidRPr="00EA050D" w:rsidRDefault="00543448" w:rsidP="00EA050D">
      <w:pPr>
        <w:pStyle w:val="Paragrafoelenco"/>
        <w:numPr>
          <w:ilvl w:val="0"/>
          <w:numId w:val="4"/>
        </w:numPr>
        <w:tabs>
          <w:tab w:val="center" w:pos="2160"/>
          <w:tab w:val="center" w:pos="7380"/>
        </w:tabs>
        <w:suppressAutoHyphens/>
        <w:spacing w:line="360" w:lineRule="auto"/>
        <w:rPr>
          <w:rFonts w:cs="Arial"/>
          <w:bCs/>
          <w:sz w:val="24"/>
        </w:rPr>
      </w:pPr>
      <w:r w:rsidRPr="00DC6F1F">
        <w:rPr>
          <w:noProof/>
        </w:rPr>
        <w:drawing>
          <wp:anchor distT="0" distB="0" distL="114300" distR="114300" simplePos="0" relativeHeight="251669504" behindDoc="0" locked="0" layoutInCell="1" allowOverlap="1" wp14:anchorId="01C70D68" wp14:editId="4C59F046">
            <wp:simplePos x="0" y="0"/>
            <wp:positionH relativeFrom="column">
              <wp:posOffset>2037978</wp:posOffset>
            </wp:positionH>
            <wp:positionV relativeFrom="paragraph">
              <wp:posOffset>690245</wp:posOffset>
            </wp:positionV>
            <wp:extent cx="2163445" cy="2080895"/>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7576" r="18787" b="6907"/>
                    <a:stretch/>
                  </pic:blipFill>
                  <pic:spPr bwMode="auto">
                    <a:xfrm>
                      <a:off x="0" y="0"/>
                      <a:ext cx="2163445" cy="208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298" w:rsidRPr="00EA050D">
        <w:rPr>
          <w:rFonts w:cs="Arial"/>
          <w:b/>
          <w:bCs/>
          <w:sz w:val="24"/>
        </w:rPr>
        <w:t>Assicurare nuove fonti alimentari</w:t>
      </w:r>
      <w:r w:rsidR="00737298" w:rsidRPr="00EA050D">
        <w:rPr>
          <w:rFonts w:cs="Arial"/>
          <w:bCs/>
          <w:sz w:val="24"/>
        </w:rPr>
        <w:t xml:space="preserve"> nelle aree del mondo dove l’agricoltura non è sviluppata o è minacciata dalla desertificazione dei terreni e delle foreste, delle siccità e dalle carestie, dall’impoverimento ittico dei fiumi e dei mari.</w:t>
      </w:r>
    </w:p>
    <w:p w:rsidR="00543448" w:rsidRDefault="00543448" w:rsidP="00737298">
      <w:pPr>
        <w:tabs>
          <w:tab w:val="center" w:pos="2160"/>
          <w:tab w:val="center" w:pos="7380"/>
        </w:tabs>
        <w:suppressAutoHyphens/>
        <w:spacing w:line="360" w:lineRule="auto"/>
        <w:rPr>
          <w:rFonts w:cs="Arial"/>
          <w:bCs/>
          <w:sz w:val="24"/>
        </w:rPr>
      </w:pPr>
    </w:p>
    <w:p w:rsidR="00543448" w:rsidRDefault="00543448" w:rsidP="00737298">
      <w:pPr>
        <w:tabs>
          <w:tab w:val="center" w:pos="2160"/>
          <w:tab w:val="center" w:pos="7380"/>
        </w:tabs>
        <w:suppressAutoHyphens/>
        <w:spacing w:line="360" w:lineRule="auto"/>
        <w:rPr>
          <w:rFonts w:cs="Arial"/>
          <w:bCs/>
          <w:sz w:val="24"/>
        </w:rPr>
      </w:pPr>
    </w:p>
    <w:p w:rsidR="00543448" w:rsidRDefault="00543448" w:rsidP="00737298">
      <w:pPr>
        <w:tabs>
          <w:tab w:val="center" w:pos="2160"/>
          <w:tab w:val="center" w:pos="7380"/>
        </w:tabs>
        <w:suppressAutoHyphens/>
        <w:spacing w:line="360" w:lineRule="auto"/>
        <w:rPr>
          <w:rFonts w:cs="Arial"/>
          <w:bCs/>
          <w:sz w:val="24"/>
        </w:rPr>
      </w:pPr>
    </w:p>
    <w:p w:rsidR="00543448" w:rsidRDefault="00543448" w:rsidP="00737298">
      <w:pPr>
        <w:tabs>
          <w:tab w:val="center" w:pos="2160"/>
          <w:tab w:val="center" w:pos="7380"/>
        </w:tabs>
        <w:suppressAutoHyphens/>
        <w:spacing w:line="360" w:lineRule="auto"/>
        <w:rPr>
          <w:rFonts w:cs="Arial"/>
          <w:bCs/>
          <w:sz w:val="24"/>
        </w:rPr>
      </w:pPr>
    </w:p>
    <w:p w:rsidR="00543448" w:rsidRDefault="00543448" w:rsidP="00737298">
      <w:pPr>
        <w:tabs>
          <w:tab w:val="center" w:pos="2160"/>
          <w:tab w:val="center" w:pos="7380"/>
        </w:tabs>
        <w:suppressAutoHyphens/>
        <w:spacing w:line="360" w:lineRule="auto"/>
        <w:rPr>
          <w:rFonts w:cs="Arial"/>
          <w:bCs/>
          <w:sz w:val="24"/>
        </w:rPr>
      </w:pPr>
    </w:p>
    <w:p w:rsidR="00543448" w:rsidRDefault="00543448" w:rsidP="00737298">
      <w:pPr>
        <w:tabs>
          <w:tab w:val="center" w:pos="2160"/>
          <w:tab w:val="center" w:pos="7380"/>
        </w:tabs>
        <w:suppressAutoHyphens/>
        <w:spacing w:line="360" w:lineRule="auto"/>
        <w:rPr>
          <w:rFonts w:cs="Arial"/>
          <w:bCs/>
          <w:sz w:val="24"/>
        </w:rPr>
      </w:pPr>
    </w:p>
    <w:p w:rsidR="00737298" w:rsidRDefault="00822D62" w:rsidP="00737298">
      <w:pPr>
        <w:tabs>
          <w:tab w:val="center" w:pos="2160"/>
          <w:tab w:val="center" w:pos="7380"/>
        </w:tabs>
        <w:suppressAutoHyphens/>
        <w:spacing w:line="360" w:lineRule="auto"/>
        <w:rPr>
          <w:rFonts w:cs="Arial"/>
          <w:bCs/>
          <w:sz w:val="24"/>
        </w:rPr>
      </w:pPr>
      <w:r>
        <w:rPr>
          <w:rFonts w:cs="Arial"/>
          <w:bCs/>
          <w:sz w:val="24"/>
        </w:rPr>
        <w:pict>
          <v:shape id="_x0000_i1026" type="#_x0000_t136" style="width:261pt;height:42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E il viaggio continua..."/>
          </v:shape>
        </w:pict>
      </w:r>
    </w:p>
    <w:p w:rsidR="00543448" w:rsidRDefault="00543448" w:rsidP="00737298">
      <w:pPr>
        <w:tabs>
          <w:tab w:val="center" w:pos="2160"/>
          <w:tab w:val="center" w:pos="7380"/>
        </w:tabs>
        <w:suppressAutoHyphens/>
        <w:spacing w:line="360" w:lineRule="auto"/>
        <w:rPr>
          <w:rFonts w:cs="Arial"/>
          <w:bCs/>
          <w:sz w:val="24"/>
        </w:rPr>
      </w:pPr>
      <w:r>
        <w:rPr>
          <w:rFonts w:cs="Arial"/>
          <w:bCs/>
          <w:sz w:val="24"/>
        </w:rPr>
        <w:t xml:space="preserve">Oltre alla visita dell’EXPO il viaggio d’istruzione prevede altre due tappe </w:t>
      </w:r>
      <w:proofErr w:type="gramStart"/>
      <w:r>
        <w:rPr>
          <w:rFonts w:cs="Arial"/>
          <w:bCs/>
          <w:sz w:val="24"/>
        </w:rPr>
        <w:t>importanti :</w:t>
      </w:r>
      <w:proofErr w:type="gramEnd"/>
    </w:p>
    <w:p w:rsidR="00543448" w:rsidRDefault="00543448" w:rsidP="00737298">
      <w:pPr>
        <w:tabs>
          <w:tab w:val="center" w:pos="2160"/>
          <w:tab w:val="center" w:pos="7380"/>
        </w:tabs>
        <w:suppressAutoHyphens/>
        <w:spacing w:line="360" w:lineRule="auto"/>
        <w:rPr>
          <w:rFonts w:cs="Arial"/>
          <w:bCs/>
          <w:sz w:val="24"/>
        </w:rPr>
      </w:pPr>
      <w:proofErr w:type="gramStart"/>
      <w:r>
        <w:rPr>
          <w:rFonts w:cs="Arial"/>
          <w:bCs/>
          <w:sz w:val="24"/>
        </w:rPr>
        <w:t>la</w:t>
      </w:r>
      <w:proofErr w:type="gramEnd"/>
      <w:r>
        <w:rPr>
          <w:rFonts w:cs="Arial"/>
          <w:bCs/>
          <w:sz w:val="24"/>
        </w:rPr>
        <w:t xml:space="preserve"> visita della città di Genova e la visita della città di Milano.</w:t>
      </w:r>
    </w:p>
    <w:p w:rsidR="00A64C21" w:rsidRDefault="00A64C21" w:rsidP="00737298">
      <w:pPr>
        <w:tabs>
          <w:tab w:val="center" w:pos="2160"/>
          <w:tab w:val="center" w:pos="7380"/>
        </w:tabs>
        <w:suppressAutoHyphens/>
        <w:spacing w:line="360" w:lineRule="auto"/>
        <w:rPr>
          <w:rFonts w:cs="Arial"/>
          <w:bCs/>
          <w:sz w:val="24"/>
        </w:rPr>
      </w:pPr>
    </w:p>
    <w:p w:rsidR="00543448" w:rsidRDefault="00543448" w:rsidP="00737298">
      <w:pPr>
        <w:tabs>
          <w:tab w:val="center" w:pos="2160"/>
          <w:tab w:val="center" w:pos="7380"/>
        </w:tabs>
        <w:suppressAutoHyphens/>
        <w:spacing w:line="360" w:lineRule="auto"/>
        <w:rPr>
          <w:rFonts w:cs="Arial"/>
          <w:bCs/>
          <w:sz w:val="24"/>
        </w:rPr>
      </w:pPr>
      <w:r>
        <w:rPr>
          <w:rFonts w:cs="Arial"/>
          <w:bCs/>
          <w:sz w:val="24"/>
        </w:rPr>
        <w:t xml:space="preserve">Giorno 12 maggio si parte </w:t>
      </w:r>
      <w:r w:rsidR="00DA5A17">
        <w:rPr>
          <w:rFonts w:cs="Arial"/>
          <w:bCs/>
          <w:sz w:val="24"/>
        </w:rPr>
        <w:t>verso Genova dove gli alunni visiteranno le meraviglie dell’acquario di Genova.</w:t>
      </w:r>
    </w:p>
    <w:p w:rsidR="00DA5A17" w:rsidRDefault="00DA5A17" w:rsidP="00737298">
      <w:pPr>
        <w:tabs>
          <w:tab w:val="center" w:pos="2160"/>
          <w:tab w:val="center" w:pos="7380"/>
        </w:tabs>
        <w:suppressAutoHyphens/>
        <w:spacing w:line="360" w:lineRule="auto"/>
        <w:rPr>
          <w:rFonts w:cs="Arial"/>
          <w:bCs/>
          <w:sz w:val="24"/>
        </w:rPr>
      </w:pPr>
      <w:r w:rsidRPr="00DA5A17">
        <w:rPr>
          <w:noProof/>
        </w:rPr>
        <w:drawing>
          <wp:inline distT="0" distB="0" distL="0" distR="0" wp14:anchorId="434B5740" wp14:editId="3C5F08DE">
            <wp:extent cx="6120130" cy="2435286"/>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2435286"/>
                    </a:xfrm>
                    <a:prstGeom prst="rect">
                      <a:avLst/>
                    </a:prstGeom>
                  </pic:spPr>
                </pic:pic>
              </a:graphicData>
            </a:graphic>
          </wp:inline>
        </w:drawing>
      </w:r>
    </w:p>
    <w:p w:rsidR="00DA5A17" w:rsidRDefault="00DA5A17" w:rsidP="00737298">
      <w:pPr>
        <w:tabs>
          <w:tab w:val="center" w:pos="2160"/>
          <w:tab w:val="center" w:pos="7380"/>
        </w:tabs>
        <w:suppressAutoHyphens/>
        <w:spacing w:line="360" w:lineRule="auto"/>
        <w:rPr>
          <w:rFonts w:cs="Arial"/>
          <w:bCs/>
          <w:sz w:val="24"/>
        </w:rPr>
      </w:pPr>
      <w:r w:rsidRPr="00DA5A17">
        <w:rPr>
          <w:rFonts w:cs="Arial"/>
          <w:bCs/>
          <w:sz w:val="24"/>
        </w:rPr>
        <w:t>L'Acquario di Genova è il più grande acquario italiano, il secondo in Europa, dopo quello di Valencia, in Spagna e il nono nel mondo. Si trova a Ponte Spinola, nel cinquecentesco porto antico di Genova.</w:t>
      </w:r>
    </w:p>
    <w:p w:rsidR="00A64C21" w:rsidRDefault="00A64C21" w:rsidP="00DA5A17">
      <w:pPr>
        <w:tabs>
          <w:tab w:val="center" w:pos="2160"/>
          <w:tab w:val="center" w:pos="7380"/>
        </w:tabs>
        <w:suppressAutoHyphens/>
        <w:spacing w:line="360" w:lineRule="auto"/>
        <w:rPr>
          <w:rFonts w:cs="Arial"/>
          <w:bCs/>
          <w:sz w:val="24"/>
        </w:rPr>
      </w:pPr>
    </w:p>
    <w:p w:rsidR="00DA5A17" w:rsidRPr="00DA5A17" w:rsidRDefault="00DA5A17" w:rsidP="00DA5A17">
      <w:pPr>
        <w:tabs>
          <w:tab w:val="center" w:pos="2160"/>
          <w:tab w:val="center" w:pos="7380"/>
        </w:tabs>
        <w:suppressAutoHyphens/>
        <w:spacing w:line="360" w:lineRule="auto"/>
        <w:rPr>
          <w:rFonts w:cs="Arial"/>
          <w:bCs/>
          <w:sz w:val="24"/>
        </w:rPr>
      </w:pPr>
      <w:r w:rsidRPr="00DA5A17">
        <w:rPr>
          <w:rFonts w:cs="Arial"/>
          <w:bCs/>
          <w:sz w:val="24"/>
        </w:rPr>
        <w:t>Il percorso di circa 2 ore e 30 minuti comprende 70 vasche cui si aggiungono le 4 a cielo aperto del Padiglione Cetacei. Le vasche ospitano circa 15.000 animali di 400 specie diverse tra pesci, mammiferi marini, uccelli, rettili, anfibi, invertebrati in ambienti che riproducono quelli originari delle singole specie con evidenti finalità didattiche.</w:t>
      </w:r>
    </w:p>
    <w:p w:rsidR="00A64C21" w:rsidRDefault="00A64C21" w:rsidP="00DA5A17">
      <w:pPr>
        <w:tabs>
          <w:tab w:val="center" w:pos="2160"/>
          <w:tab w:val="center" w:pos="7380"/>
        </w:tabs>
        <w:suppressAutoHyphens/>
        <w:spacing w:line="360" w:lineRule="auto"/>
        <w:rPr>
          <w:rFonts w:cs="Arial"/>
          <w:b/>
          <w:bCs/>
          <w:sz w:val="24"/>
        </w:rPr>
      </w:pPr>
    </w:p>
    <w:p w:rsidR="00A64C21" w:rsidRPr="00A64C21" w:rsidRDefault="00DA5A17" w:rsidP="00DA5A17">
      <w:pPr>
        <w:tabs>
          <w:tab w:val="center" w:pos="2160"/>
          <w:tab w:val="center" w:pos="7380"/>
        </w:tabs>
        <w:suppressAutoHyphens/>
        <w:spacing w:line="360" w:lineRule="auto"/>
        <w:rPr>
          <w:rFonts w:cs="Arial"/>
          <w:b/>
          <w:bCs/>
          <w:sz w:val="24"/>
        </w:rPr>
      </w:pPr>
      <w:r w:rsidRPr="00A64C21">
        <w:rPr>
          <w:rFonts w:cs="Arial"/>
          <w:b/>
          <w:bCs/>
          <w:sz w:val="24"/>
        </w:rPr>
        <w:t xml:space="preserve">Animali vasca per vasca </w:t>
      </w:r>
    </w:p>
    <w:p w:rsidR="00DA5A17" w:rsidRPr="00DA5A17" w:rsidRDefault="00DA5A17" w:rsidP="00DA5A17">
      <w:pPr>
        <w:tabs>
          <w:tab w:val="center" w:pos="2160"/>
          <w:tab w:val="center" w:pos="7380"/>
        </w:tabs>
        <w:suppressAutoHyphens/>
        <w:spacing w:line="360" w:lineRule="auto"/>
        <w:rPr>
          <w:rFonts w:cs="Arial"/>
          <w:bCs/>
          <w:sz w:val="24"/>
        </w:rPr>
      </w:pPr>
      <w:r w:rsidRPr="00DA5A17">
        <w:rPr>
          <w:rFonts w:cs="Arial"/>
          <w:bCs/>
          <w:sz w:val="24"/>
        </w:rPr>
        <w:t>Il molo antico</w:t>
      </w:r>
      <w:r w:rsidR="00A64C21">
        <w:rPr>
          <w:rFonts w:cs="Arial"/>
          <w:bCs/>
          <w:sz w:val="24"/>
        </w:rPr>
        <w:t xml:space="preserve">, </w:t>
      </w:r>
      <w:r w:rsidRPr="00DA5A17">
        <w:rPr>
          <w:rFonts w:cs="Arial"/>
          <w:bCs/>
          <w:sz w:val="24"/>
        </w:rPr>
        <w:t>Scog</w:t>
      </w:r>
      <w:r w:rsidR="00A64C21">
        <w:rPr>
          <w:rFonts w:cs="Arial"/>
          <w:bCs/>
          <w:sz w:val="24"/>
        </w:rPr>
        <w:t xml:space="preserve">liera rocciosa del Mediterraneo, </w:t>
      </w:r>
      <w:r w:rsidRPr="00DA5A17">
        <w:rPr>
          <w:rFonts w:cs="Arial"/>
          <w:bCs/>
          <w:sz w:val="24"/>
        </w:rPr>
        <w:t>I cavallucci marini panciuti australiani</w:t>
      </w:r>
    </w:p>
    <w:p w:rsidR="00DA5A17" w:rsidRDefault="00A64C21" w:rsidP="00DA5A17">
      <w:pPr>
        <w:tabs>
          <w:tab w:val="center" w:pos="2160"/>
          <w:tab w:val="center" w:pos="7380"/>
        </w:tabs>
        <w:suppressAutoHyphens/>
        <w:spacing w:line="360" w:lineRule="auto"/>
        <w:rPr>
          <w:rFonts w:cs="Arial"/>
          <w:bCs/>
          <w:sz w:val="24"/>
        </w:rPr>
      </w:pPr>
      <w:r>
        <w:rPr>
          <w:rFonts w:cs="Arial"/>
          <w:bCs/>
          <w:sz w:val="24"/>
        </w:rPr>
        <w:t xml:space="preserve">I lamantini, Acque profonde del Mediterraneo, Gli squali, Le Cinque Terre, Aree marine protette, Posidonia, I piranha, Le foche, L'Antartide, I pinguini, I delfini, Vasca tattile, La scogliera mediterranea, Storioni, Laguna tropicale, </w:t>
      </w:r>
      <w:r w:rsidR="00DA5A17" w:rsidRPr="00DA5A17">
        <w:rPr>
          <w:rFonts w:cs="Arial"/>
          <w:bCs/>
          <w:sz w:val="24"/>
        </w:rPr>
        <w:t>La foresta del</w:t>
      </w:r>
      <w:r>
        <w:rPr>
          <w:rFonts w:cs="Arial"/>
          <w:bCs/>
          <w:sz w:val="24"/>
        </w:rPr>
        <w:t xml:space="preserve"> Madagascar, Il vascello degli esploratori, Il giardino un battito d'ali, La foresta umida, Rio delle Amazzoni, Le Isole Eolie, Le meduse, Le Molucche, Le mangrovie, Scogliera corallina, Il Mar Rosso, </w:t>
      </w:r>
      <w:r w:rsidR="00DA5A17" w:rsidRPr="00DA5A17">
        <w:rPr>
          <w:rFonts w:cs="Arial"/>
          <w:bCs/>
          <w:sz w:val="24"/>
        </w:rPr>
        <w:t>La vasca delle onde</w:t>
      </w:r>
      <w:r>
        <w:rPr>
          <w:rFonts w:cs="Arial"/>
          <w:bCs/>
          <w:sz w:val="24"/>
        </w:rPr>
        <w:t>.</w:t>
      </w:r>
    </w:p>
    <w:p w:rsidR="0073307A" w:rsidRDefault="0073307A" w:rsidP="00DA5A17">
      <w:pPr>
        <w:tabs>
          <w:tab w:val="center" w:pos="2160"/>
          <w:tab w:val="center" w:pos="7380"/>
        </w:tabs>
        <w:suppressAutoHyphens/>
        <w:spacing w:line="360" w:lineRule="auto"/>
        <w:rPr>
          <w:rFonts w:cs="Arial"/>
          <w:bCs/>
          <w:sz w:val="24"/>
        </w:rPr>
      </w:pPr>
    </w:p>
    <w:p w:rsidR="00A64C21" w:rsidRDefault="00A64C21" w:rsidP="00DA5A17">
      <w:pPr>
        <w:tabs>
          <w:tab w:val="center" w:pos="2160"/>
          <w:tab w:val="center" w:pos="7380"/>
        </w:tabs>
        <w:suppressAutoHyphens/>
        <w:spacing w:line="360" w:lineRule="auto"/>
        <w:rPr>
          <w:rFonts w:cs="Arial"/>
          <w:bCs/>
          <w:sz w:val="24"/>
        </w:rPr>
      </w:pPr>
      <w:r>
        <w:rPr>
          <w:rFonts w:cs="Arial"/>
          <w:bCs/>
          <w:sz w:val="24"/>
        </w:rPr>
        <w:t>Nel pomeriggio il percorso prosegue con la visita della città di Genova.</w:t>
      </w:r>
    </w:p>
    <w:p w:rsidR="00A64C21" w:rsidRDefault="00A64C21" w:rsidP="00C541C9">
      <w:pPr>
        <w:tabs>
          <w:tab w:val="center" w:pos="2160"/>
          <w:tab w:val="center" w:pos="7380"/>
        </w:tabs>
        <w:suppressAutoHyphens/>
        <w:spacing w:line="360" w:lineRule="auto"/>
        <w:jc w:val="center"/>
        <w:rPr>
          <w:rFonts w:cs="Arial"/>
          <w:bCs/>
          <w:sz w:val="24"/>
        </w:rPr>
      </w:pPr>
      <w:r w:rsidRPr="00A64C21">
        <w:rPr>
          <w:noProof/>
        </w:rPr>
        <w:drawing>
          <wp:inline distT="0" distB="0" distL="0" distR="0" wp14:anchorId="25DFE906" wp14:editId="19FB5DFA">
            <wp:extent cx="5192110" cy="325366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94750" cy="3255314"/>
                    </a:xfrm>
                    <a:prstGeom prst="rect">
                      <a:avLst/>
                    </a:prstGeom>
                  </pic:spPr>
                </pic:pic>
              </a:graphicData>
            </a:graphic>
          </wp:inline>
        </w:drawing>
      </w:r>
    </w:p>
    <w:p w:rsidR="00A64C21" w:rsidRDefault="008538AE" w:rsidP="00DA5A17">
      <w:pPr>
        <w:tabs>
          <w:tab w:val="center" w:pos="2160"/>
          <w:tab w:val="center" w:pos="7380"/>
        </w:tabs>
        <w:suppressAutoHyphens/>
        <w:spacing w:line="360" w:lineRule="auto"/>
        <w:rPr>
          <w:rFonts w:cs="Arial"/>
          <w:bCs/>
          <w:sz w:val="24"/>
        </w:rPr>
      </w:pPr>
      <w:r w:rsidRPr="008538AE">
        <w:rPr>
          <w:noProof/>
        </w:rPr>
        <w:drawing>
          <wp:anchor distT="0" distB="0" distL="114300" distR="114300" simplePos="0" relativeHeight="251672576" behindDoc="0" locked="0" layoutInCell="1" allowOverlap="1" wp14:anchorId="241B701A" wp14:editId="4BA865EB">
            <wp:simplePos x="0" y="0"/>
            <wp:positionH relativeFrom="column">
              <wp:posOffset>4471670</wp:posOffset>
            </wp:positionH>
            <wp:positionV relativeFrom="paragraph">
              <wp:posOffset>104425</wp:posOffset>
            </wp:positionV>
            <wp:extent cx="1577975" cy="2049145"/>
            <wp:effectExtent l="0" t="0" r="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77975" cy="2049145"/>
                    </a:xfrm>
                    <a:prstGeom prst="rect">
                      <a:avLst/>
                    </a:prstGeom>
                  </pic:spPr>
                </pic:pic>
              </a:graphicData>
            </a:graphic>
            <wp14:sizeRelH relativeFrom="page">
              <wp14:pctWidth>0</wp14:pctWidth>
            </wp14:sizeRelH>
            <wp14:sizeRelV relativeFrom="page">
              <wp14:pctHeight>0</wp14:pctHeight>
            </wp14:sizeRelV>
          </wp:anchor>
        </w:drawing>
      </w:r>
    </w:p>
    <w:p w:rsidR="00A64C21" w:rsidRPr="00A64C21" w:rsidRDefault="00A64C21" w:rsidP="00A64C21">
      <w:pPr>
        <w:tabs>
          <w:tab w:val="center" w:pos="2160"/>
          <w:tab w:val="center" w:pos="7380"/>
        </w:tabs>
        <w:suppressAutoHyphens/>
        <w:spacing w:line="360" w:lineRule="auto"/>
        <w:rPr>
          <w:rFonts w:cs="Arial"/>
          <w:bCs/>
          <w:sz w:val="24"/>
        </w:rPr>
      </w:pPr>
      <w:r w:rsidRPr="00A64C21">
        <w:rPr>
          <w:rFonts w:cs="Arial"/>
          <w:bCs/>
          <w:sz w:val="24"/>
        </w:rPr>
        <w:t xml:space="preserve">- Palazzo S. Giorgio e </w:t>
      </w:r>
      <w:proofErr w:type="spellStart"/>
      <w:r w:rsidRPr="00A64C21">
        <w:rPr>
          <w:rFonts w:cs="Arial"/>
          <w:bCs/>
          <w:sz w:val="24"/>
        </w:rPr>
        <w:t>Sottoripa</w:t>
      </w:r>
      <w:proofErr w:type="spellEnd"/>
    </w:p>
    <w:p w:rsidR="00A64C21" w:rsidRPr="00A64C21" w:rsidRDefault="00A64C21" w:rsidP="00A64C21">
      <w:pPr>
        <w:tabs>
          <w:tab w:val="center" w:pos="2160"/>
          <w:tab w:val="center" w:pos="7380"/>
        </w:tabs>
        <w:suppressAutoHyphens/>
        <w:spacing w:line="360" w:lineRule="auto"/>
        <w:rPr>
          <w:rFonts w:cs="Arial"/>
          <w:bCs/>
          <w:sz w:val="24"/>
        </w:rPr>
      </w:pPr>
      <w:r w:rsidRPr="00A64C21">
        <w:rPr>
          <w:rFonts w:cs="Arial"/>
          <w:bCs/>
          <w:sz w:val="24"/>
        </w:rPr>
        <w:t xml:space="preserve">- </w:t>
      </w:r>
      <w:r>
        <w:rPr>
          <w:rFonts w:cs="Arial"/>
          <w:bCs/>
          <w:sz w:val="24"/>
        </w:rPr>
        <w:t>C</w:t>
      </w:r>
      <w:r w:rsidRPr="00A64C21">
        <w:rPr>
          <w:rFonts w:cs="Arial"/>
          <w:bCs/>
          <w:sz w:val="24"/>
        </w:rPr>
        <w:t>hiesa di S. Siro e i "carruggi"</w:t>
      </w:r>
    </w:p>
    <w:p w:rsidR="00A64C21" w:rsidRPr="00A64C21" w:rsidRDefault="00A64C21" w:rsidP="00A64C21">
      <w:pPr>
        <w:tabs>
          <w:tab w:val="center" w:pos="2160"/>
          <w:tab w:val="center" w:pos="7380"/>
        </w:tabs>
        <w:suppressAutoHyphens/>
        <w:spacing w:line="360" w:lineRule="auto"/>
        <w:rPr>
          <w:rFonts w:cs="Arial"/>
          <w:bCs/>
          <w:sz w:val="24"/>
        </w:rPr>
      </w:pPr>
      <w:r w:rsidRPr="00A64C21">
        <w:rPr>
          <w:rFonts w:cs="Arial"/>
          <w:bCs/>
          <w:sz w:val="24"/>
        </w:rPr>
        <w:t xml:space="preserve">- </w:t>
      </w:r>
      <w:r>
        <w:rPr>
          <w:rFonts w:cs="Arial"/>
          <w:bCs/>
          <w:sz w:val="24"/>
        </w:rPr>
        <w:t>V</w:t>
      </w:r>
      <w:r w:rsidRPr="00A64C21">
        <w:rPr>
          <w:rFonts w:cs="Arial"/>
          <w:bCs/>
          <w:sz w:val="24"/>
        </w:rPr>
        <w:t>ia Garibaldi (sito UNESCO)</w:t>
      </w:r>
    </w:p>
    <w:p w:rsidR="00A64C21" w:rsidRPr="00A64C21" w:rsidRDefault="00A64C21" w:rsidP="00A64C21">
      <w:pPr>
        <w:tabs>
          <w:tab w:val="center" w:pos="2160"/>
          <w:tab w:val="center" w:pos="7380"/>
        </w:tabs>
        <w:suppressAutoHyphens/>
        <w:spacing w:line="360" w:lineRule="auto"/>
        <w:rPr>
          <w:rFonts w:cs="Arial"/>
          <w:bCs/>
          <w:sz w:val="24"/>
        </w:rPr>
      </w:pPr>
      <w:r w:rsidRPr="00A64C21">
        <w:rPr>
          <w:rFonts w:cs="Arial"/>
          <w:bCs/>
          <w:sz w:val="24"/>
        </w:rPr>
        <w:t xml:space="preserve">- </w:t>
      </w:r>
      <w:r>
        <w:rPr>
          <w:rFonts w:cs="Arial"/>
          <w:bCs/>
          <w:sz w:val="24"/>
        </w:rPr>
        <w:t>P</w:t>
      </w:r>
      <w:r w:rsidRPr="00A64C21">
        <w:rPr>
          <w:rFonts w:cs="Arial"/>
          <w:bCs/>
          <w:sz w:val="24"/>
        </w:rPr>
        <w:t xml:space="preserve">iazza </w:t>
      </w:r>
      <w:proofErr w:type="spellStart"/>
      <w:r w:rsidRPr="00A64C21">
        <w:rPr>
          <w:rFonts w:cs="Arial"/>
          <w:bCs/>
          <w:sz w:val="24"/>
        </w:rPr>
        <w:t>Deferrari</w:t>
      </w:r>
      <w:proofErr w:type="spellEnd"/>
      <w:r w:rsidRPr="00A64C21">
        <w:rPr>
          <w:rFonts w:cs="Arial"/>
          <w:bCs/>
          <w:sz w:val="24"/>
        </w:rPr>
        <w:t xml:space="preserve"> e Palazzo Ducale</w:t>
      </w:r>
    </w:p>
    <w:p w:rsidR="00A64C21" w:rsidRPr="00A64C21" w:rsidRDefault="00A64C21" w:rsidP="00A64C21">
      <w:pPr>
        <w:tabs>
          <w:tab w:val="center" w:pos="2160"/>
          <w:tab w:val="center" w:pos="7380"/>
        </w:tabs>
        <w:suppressAutoHyphens/>
        <w:spacing w:line="360" w:lineRule="auto"/>
        <w:rPr>
          <w:rFonts w:cs="Arial"/>
          <w:bCs/>
          <w:sz w:val="24"/>
        </w:rPr>
      </w:pPr>
      <w:r w:rsidRPr="00A64C21">
        <w:rPr>
          <w:rFonts w:cs="Arial"/>
          <w:bCs/>
          <w:sz w:val="24"/>
        </w:rPr>
        <w:t xml:space="preserve">- </w:t>
      </w:r>
      <w:r>
        <w:rPr>
          <w:rFonts w:cs="Arial"/>
          <w:bCs/>
          <w:sz w:val="24"/>
        </w:rPr>
        <w:t>C</w:t>
      </w:r>
      <w:r w:rsidRPr="00A64C21">
        <w:rPr>
          <w:rFonts w:cs="Arial"/>
          <w:bCs/>
          <w:sz w:val="24"/>
        </w:rPr>
        <w:t>hiesa di S. Matteo</w:t>
      </w:r>
    </w:p>
    <w:p w:rsidR="00A64C21" w:rsidRPr="00A64C21" w:rsidRDefault="00A64C21" w:rsidP="00A64C21">
      <w:pPr>
        <w:tabs>
          <w:tab w:val="center" w:pos="2160"/>
          <w:tab w:val="center" w:pos="7380"/>
        </w:tabs>
        <w:suppressAutoHyphens/>
        <w:spacing w:line="360" w:lineRule="auto"/>
        <w:rPr>
          <w:rFonts w:cs="Arial"/>
          <w:bCs/>
          <w:sz w:val="24"/>
        </w:rPr>
      </w:pPr>
      <w:r w:rsidRPr="00A64C21">
        <w:rPr>
          <w:rFonts w:cs="Arial"/>
          <w:bCs/>
          <w:sz w:val="24"/>
        </w:rPr>
        <w:t xml:space="preserve">- </w:t>
      </w:r>
      <w:r>
        <w:rPr>
          <w:rFonts w:cs="Arial"/>
          <w:bCs/>
          <w:sz w:val="24"/>
        </w:rPr>
        <w:t>C</w:t>
      </w:r>
      <w:r w:rsidRPr="00A64C21">
        <w:rPr>
          <w:rFonts w:cs="Arial"/>
          <w:bCs/>
          <w:sz w:val="24"/>
        </w:rPr>
        <w:t>attedrale</w:t>
      </w:r>
    </w:p>
    <w:p w:rsidR="00A64C21" w:rsidRPr="00DA5A17" w:rsidRDefault="00A64C21" w:rsidP="00A64C21">
      <w:pPr>
        <w:tabs>
          <w:tab w:val="center" w:pos="2160"/>
          <w:tab w:val="center" w:pos="7380"/>
        </w:tabs>
        <w:suppressAutoHyphens/>
        <w:spacing w:line="360" w:lineRule="auto"/>
        <w:rPr>
          <w:rFonts w:cs="Arial"/>
          <w:bCs/>
          <w:sz w:val="24"/>
        </w:rPr>
      </w:pPr>
      <w:r w:rsidRPr="00A64C21">
        <w:rPr>
          <w:rFonts w:cs="Arial"/>
          <w:bCs/>
          <w:sz w:val="24"/>
        </w:rPr>
        <w:t>- Porta Soprana e casa di Cristoforo Colombo</w:t>
      </w:r>
    </w:p>
    <w:p w:rsidR="00DA5A17" w:rsidRDefault="00DA5A17" w:rsidP="00DA5A17">
      <w:pPr>
        <w:tabs>
          <w:tab w:val="center" w:pos="2160"/>
          <w:tab w:val="center" w:pos="7380"/>
        </w:tabs>
        <w:suppressAutoHyphens/>
        <w:spacing w:line="360" w:lineRule="auto"/>
        <w:rPr>
          <w:rFonts w:cs="Arial"/>
          <w:bCs/>
          <w:sz w:val="24"/>
        </w:rPr>
      </w:pPr>
    </w:p>
    <w:p w:rsidR="00C541C9" w:rsidRDefault="00C541C9" w:rsidP="001B4533">
      <w:pPr>
        <w:tabs>
          <w:tab w:val="center" w:pos="2160"/>
          <w:tab w:val="center" w:pos="7380"/>
        </w:tabs>
        <w:suppressAutoHyphens/>
        <w:spacing w:line="360" w:lineRule="auto"/>
        <w:rPr>
          <w:rFonts w:cs="Arial"/>
          <w:bCs/>
          <w:sz w:val="24"/>
        </w:rPr>
      </w:pPr>
    </w:p>
    <w:p w:rsidR="001B4533" w:rsidRDefault="008538AE" w:rsidP="001B4533">
      <w:pPr>
        <w:tabs>
          <w:tab w:val="center" w:pos="2160"/>
          <w:tab w:val="center" w:pos="7380"/>
        </w:tabs>
        <w:suppressAutoHyphens/>
        <w:spacing w:line="360" w:lineRule="auto"/>
        <w:rPr>
          <w:rFonts w:cs="Arial"/>
          <w:bCs/>
          <w:sz w:val="24"/>
        </w:rPr>
      </w:pPr>
      <w:r w:rsidRPr="008538AE">
        <w:rPr>
          <w:noProof/>
        </w:rPr>
        <w:drawing>
          <wp:anchor distT="0" distB="0" distL="114300" distR="114300" simplePos="0" relativeHeight="251670528" behindDoc="0" locked="0" layoutInCell="1" allowOverlap="1" wp14:anchorId="569C1395" wp14:editId="3CA8218E">
            <wp:simplePos x="0" y="0"/>
            <wp:positionH relativeFrom="column">
              <wp:posOffset>4459605</wp:posOffset>
            </wp:positionH>
            <wp:positionV relativeFrom="paragraph">
              <wp:posOffset>313340</wp:posOffset>
            </wp:positionV>
            <wp:extent cx="1608082" cy="2385454"/>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8082" cy="2385454"/>
                    </a:xfrm>
                    <a:prstGeom prst="rect">
                      <a:avLst/>
                    </a:prstGeom>
                  </pic:spPr>
                </pic:pic>
              </a:graphicData>
            </a:graphic>
            <wp14:sizeRelH relativeFrom="page">
              <wp14:pctWidth>0</wp14:pctWidth>
            </wp14:sizeRelH>
            <wp14:sizeRelV relativeFrom="page">
              <wp14:pctHeight>0</wp14:pctHeight>
            </wp14:sizeRelV>
          </wp:anchor>
        </w:drawing>
      </w:r>
      <w:r w:rsidR="001B4533">
        <w:rPr>
          <w:rFonts w:cs="Arial"/>
          <w:bCs/>
          <w:sz w:val="24"/>
        </w:rPr>
        <w:t>Giorno 13 maggio si parte verso Milano dove gli alunni visiteranno il centro storico della città, in particolare:</w:t>
      </w:r>
    </w:p>
    <w:p w:rsidR="008538AE" w:rsidRDefault="008538AE" w:rsidP="001B4533">
      <w:pPr>
        <w:tabs>
          <w:tab w:val="center" w:pos="2160"/>
          <w:tab w:val="center" w:pos="7380"/>
        </w:tabs>
        <w:suppressAutoHyphens/>
        <w:spacing w:line="360" w:lineRule="auto"/>
        <w:rPr>
          <w:rFonts w:cs="Arial"/>
          <w:bCs/>
          <w:sz w:val="24"/>
        </w:rPr>
      </w:pPr>
    </w:p>
    <w:p w:rsidR="001B4533" w:rsidRDefault="001B4533" w:rsidP="001B4533">
      <w:pPr>
        <w:pStyle w:val="Paragrafoelenco"/>
        <w:numPr>
          <w:ilvl w:val="0"/>
          <w:numId w:val="6"/>
        </w:numPr>
        <w:tabs>
          <w:tab w:val="center" w:pos="2160"/>
          <w:tab w:val="center" w:pos="7380"/>
        </w:tabs>
        <w:suppressAutoHyphens/>
        <w:spacing w:line="360" w:lineRule="auto"/>
        <w:rPr>
          <w:rFonts w:cs="Arial"/>
          <w:bCs/>
          <w:sz w:val="24"/>
        </w:rPr>
      </w:pPr>
      <w:r w:rsidRPr="001B4533">
        <w:rPr>
          <w:rFonts w:cs="Arial"/>
          <w:bCs/>
          <w:sz w:val="24"/>
        </w:rPr>
        <w:t>Duomo di Milano</w:t>
      </w:r>
    </w:p>
    <w:p w:rsidR="001B4533" w:rsidRDefault="00542A40" w:rsidP="001B4533">
      <w:pPr>
        <w:pStyle w:val="Paragrafoelenco"/>
        <w:numPr>
          <w:ilvl w:val="0"/>
          <w:numId w:val="6"/>
        </w:numPr>
        <w:tabs>
          <w:tab w:val="center" w:pos="2160"/>
          <w:tab w:val="center" w:pos="7380"/>
        </w:tabs>
        <w:suppressAutoHyphens/>
        <w:spacing w:line="360" w:lineRule="auto"/>
        <w:rPr>
          <w:rFonts w:cs="Arial"/>
          <w:bCs/>
          <w:sz w:val="24"/>
        </w:rPr>
      </w:pPr>
      <w:r>
        <w:rPr>
          <w:rFonts w:cs="Arial"/>
          <w:bCs/>
          <w:sz w:val="24"/>
        </w:rPr>
        <w:t>Galleria Vittorio Emanuele II</w:t>
      </w:r>
    </w:p>
    <w:p w:rsidR="00542A40" w:rsidRDefault="00542A40" w:rsidP="001B4533">
      <w:pPr>
        <w:pStyle w:val="Paragrafoelenco"/>
        <w:numPr>
          <w:ilvl w:val="0"/>
          <w:numId w:val="6"/>
        </w:numPr>
        <w:tabs>
          <w:tab w:val="center" w:pos="2160"/>
          <w:tab w:val="center" w:pos="7380"/>
        </w:tabs>
        <w:suppressAutoHyphens/>
        <w:spacing w:line="360" w:lineRule="auto"/>
        <w:rPr>
          <w:rFonts w:cs="Arial"/>
          <w:bCs/>
          <w:sz w:val="24"/>
        </w:rPr>
      </w:pPr>
      <w:r>
        <w:rPr>
          <w:rFonts w:cs="Arial"/>
          <w:bCs/>
          <w:sz w:val="24"/>
        </w:rPr>
        <w:t>Teatro alla Scala (esterno)</w:t>
      </w:r>
    </w:p>
    <w:p w:rsidR="00542A40" w:rsidRDefault="00542A40" w:rsidP="00542A40">
      <w:pPr>
        <w:pStyle w:val="Paragrafoelenco"/>
        <w:numPr>
          <w:ilvl w:val="0"/>
          <w:numId w:val="6"/>
        </w:numPr>
        <w:tabs>
          <w:tab w:val="center" w:pos="2160"/>
          <w:tab w:val="center" w:pos="7380"/>
        </w:tabs>
        <w:suppressAutoHyphens/>
        <w:spacing w:line="360" w:lineRule="auto"/>
        <w:rPr>
          <w:rFonts w:cs="Arial"/>
          <w:bCs/>
          <w:sz w:val="24"/>
        </w:rPr>
      </w:pPr>
      <w:r>
        <w:rPr>
          <w:rFonts w:cs="Arial"/>
          <w:bCs/>
          <w:sz w:val="24"/>
        </w:rPr>
        <w:t xml:space="preserve">Castello </w:t>
      </w:r>
      <w:r w:rsidRPr="00542A40">
        <w:rPr>
          <w:rFonts w:cs="Arial"/>
          <w:bCs/>
          <w:sz w:val="24"/>
        </w:rPr>
        <w:t>Sforzesco</w:t>
      </w:r>
      <w:r>
        <w:rPr>
          <w:rFonts w:cs="Arial"/>
          <w:bCs/>
          <w:sz w:val="24"/>
        </w:rPr>
        <w:t xml:space="preserve"> (esterno)</w:t>
      </w:r>
    </w:p>
    <w:p w:rsidR="00542A40" w:rsidRDefault="00542A40" w:rsidP="00542A40">
      <w:pPr>
        <w:pStyle w:val="Paragrafoelenco"/>
        <w:numPr>
          <w:ilvl w:val="0"/>
          <w:numId w:val="6"/>
        </w:numPr>
        <w:tabs>
          <w:tab w:val="center" w:pos="2160"/>
          <w:tab w:val="center" w:pos="7380"/>
        </w:tabs>
        <w:suppressAutoHyphens/>
        <w:spacing w:line="360" w:lineRule="auto"/>
        <w:rPr>
          <w:rFonts w:cs="Arial"/>
          <w:bCs/>
          <w:sz w:val="24"/>
        </w:rPr>
      </w:pPr>
      <w:r w:rsidRPr="00542A40">
        <w:rPr>
          <w:rFonts w:cs="Arial"/>
          <w:bCs/>
          <w:sz w:val="24"/>
        </w:rPr>
        <w:t>Parco Sempione</w:t>
      </w:r>
    </w:p>
    <w:p w:rsidR="001B4533" w:rsidRPr="000437BD" w:rsidRDefault="00542A40" w:rsidP="00EA050D">
      <w:pPr>
        <w:pStyle w:val="Paragrafoelenco"/>
        <w:numPr>
          <w:ilvl w:val="0"/>
          <w:numId w:val="6"/>
        </w:numPr>
        <w:tabs>
          <w:tab w:val="center" w:pos="2160"/>
          <w:tab w:val="center" w:pos="7380"/>
        </w:tabs>
        <w:suppressAutoHyphens/>
        <w:spacing w:line="360" w:lineRule="auto"/>
        <w:rPr>
          <w:rFonts w:cs="Arial"/>
          <w:bCs/>
          <w:sz w:val="24"/>
        </w:rPr>
      </w:pPr>
      <w:r w:rsidRPr="008538AE">
        <w:rPr>
          <w:rFonts w:cs="Arial"/>
          <w:bCs/>
          <w:sz w:val="24"/>
        </w:rPr>
        <w:t>Pinacoteca di Brera</w:t>
      </w:r>
      <w:r w:rsidR="008538AE" w:rsidRPr="008538AE">
        <w:rPr>
          <w:noProof/>
        </w:rPr>
        <w:t xml:space="preserve"> </w:t>
      </w:r>
    </w:p>
    <w:p w:rsidR="000437BD" w:rsidRDefault="000437BD" w:rsidP="000437BD">
      <w:pPr>
        <w:tabs>
          <w:tab w:val="center" w:pos="2160"/>
          <w:tab w:val="center" w:pos="7380"/>
        </w:tabs>
        <w:suppressAutoHyphens/>
        <w:spacing w:line="360" w:lineRule="auto"/>
        <w:rPr>
          <w:rFonts w:cs="Arial"/>
          <w:bCs/>
          <w:sz w:val="24"/>
        </w:rPr>
      </w:pPr>
    </w:p>
    <w:p w:rsidR="000437BD" w:rsidRDefault="000437BD" w:rsidP="000437BD">
      <w:pPr>
        <w:tabs>
          <w:tab w:val="center" w:pos="2160"/>
          <w:tab w:val="center" w:pos="7380"/>
        </w:tabs>
        <w:suppressAutoHyphens/>
        <w:spacing w:line="360" w:lineRule="auto"/>
        <w:rPr>
          <w:rFonts w:cs="Arial"/>
          <w:bCs/>
          <w:sz w:val="24"/>
        </w:rPr>
      </w:pPr>
    </w:p>
    <w:p w:rsidR="000437BD" w:rsidRDefault="00822D62" w:rsidP="000437BD">
      <w:pPr>
        <w:tabs>
          <w:tab w:val="center" w:pos="2160"/>
          <w:tab w:val="center" w:pos="7380"/>
        </w:tabs>
        <w:suppressAutoHyphens/>
        <w:spacing w:line="360" w:lineRule="auto"/>
        <w:rPr>
          <w:rFonts w:cs="Arial"/>
          <w:bCs/>
          <w:sz w:val="24"/>
        </w:rPr>
      </w:pPr>
      <w:r>
        <w:rPr>
          <w:rFonts w:cs="Arial"/>
          <w:bCs/>
          <w:sz w:val="24"/>
        </w:rPr>
        <w:pict>
          <v:shape id="_x0000_i1027" type="#_x0000_t136" style="width:261pt;height:42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Il viaggio è finito"/>
          </v:shape>
        </w:pict>
      </w:r>
    </w:p>
    <w:p w:rsidR="000437BD" w:rsidRDefault="000437BD" w:rsidP="000437BD">
      <w:pPr>
        <w:tabs>
          <w:tab w:val="center" w:pos="2160"/>
          <w:tab w:val="center" w:pos="7380"/>
        </w:tabs>
        <w:suppressAutoHyphens/>
        <w:spacing w:line="360" w:lineRule="auto"/>
        <w:rPr>
          <w:rFonts w:cs="Arial"/>
          <w:bCs/>
          <w:sz w:val="24"/>
        </w:rPr>
      </w:pPr>
    </w:p>
    <w:p w:rsidR="00B80DEA" w:rsidRDefault="00B80DEA" w:rsidP="00B80DEA">
      <w:pPr>
        <w:tabs>
          <w:tab w:val="center" w:pos="2160"/>
          <w:tab w:val="center" w:pos="7380"/>
        </w:tabs>
        <w:suppressAutoHyphens/>
        <w:rPr>
          <w:rFonts w:ascii="Freestyle Script" w:hAnsi="Freestyle Script" w:cs="Arial"/>
          <w:bCs/>
          <w:sz w:val="72"/>
          <w:szCs w:val="72"/>
        </w:rPr>
      </w:pPr>
      <w:r w:rsidRPr="00B80DEA">
        <w:rPr>
          <w:rFonts w:ascii="Freestyle Script" w:hAnsi="Freestyle Script" w:cs="Arial"/>
          <w:bCs/>
          <w:sz w:val="72"/>
          <w:szCs w:val="72"/>
        </w:rPr>
        <w:t xml:space="preserve">E abbiamo capito che bisogna nutrirsi in modo corretto </w:t>
      </w:r>
      <w:r>
        <w:rPr>
          <w:rFonts w:ascii="Freestyle Script" w:hAnsi="Freestyle Script" w:cs="Arial"/>
          <w:bCs/>
          <w:sz w:val="72"/>
          <w:szCs w:val="72"/>
        </w:rPr>
        <w:t xml:space="preserve">e consapevole </w:t>
      </w:r>
      <w:r w:rsidRPr="00B80DEA">
        <w:rPr>
          <w:rFonts w:ascii="Freestyle Script" w:hAnsi="Freestyle Script" w:cs="Arial"/>
          <w:bCs/>
          <w:sz w:val="72"/>
          <w:szCs w:val="72"/>
        </w:rPr>
        <w:t xml:space="preserve">per vivere </w:t>
      </w:r>
      <w:r>
        <w:rPr>
          <w:rFonts w:ascii="Freestyle Script" w:hAnsi="Freestyle Script" w:cs="Arial"/>
          <w:bCs/>
          <w:sz w:val="72"/>
          <w:szCs w:val="72"/>
        </w:rPr>
        <w:t>sani</w:t>
      </w:r>
      <w:r w:rsidRPr="00B80DEA">
        <w:rPr>
          <w:rFonts w:ascii="Freestyle Script" w:hAnsi="Freestyle Script" w:cs="Arial"/>
          <w:bCs/>
          <w:sz w:val="72"/>
          <w:szCs w:val="72"/>
        </w:rPr>
        <w:t>, rispettando le risorse della terra in un contesto di condivisione e fratellanza tra tutti i popoli del mondo.</w:t>
      </w:r>
    </w:p>
    <w:p w:rsidR="00C4699C" w:rsidRDefault="00C4699C" w:rsidP="00B80DEA">
      <w:pPr>
        <w:tabs>
          <w:tab w:val="center" w:pos="2160"/>
          <w:tab w:val="center" w:pos="7380"/>
        </w:tabs>
        <w:suppressAutoHyphens/>
        <w:rPr>
          <w:rFonts w:ascii="Freestyle Script" w:hAnsi="Freestyle Script" w:cs="Arial"/>
          <w:bCs/>
          <w:sz w:val="72"/>
          <w:szCs w:val="72"/>
        </w:rPr>
      </w:pPr>
      <w:r w:rsidRPr="00C4699C">
        <w:rPr>
          <w:noProof/>
        </w:rPr>
        <w:drawing>
          <wp:anchor distT="0" distB="0" distL="114300" distR="114300" simplePos="0" relativeHeight="251677696" behindDoc="0" locked="0" layoutInCell="1" allowOverlap="1" wp14:anchorId="196722C3" wp14:editId="24AD5800">
            <wp:simplePos x="0" y="0"/>
            <wp:positionH relativeFrom="column">
              <wp:posOffset>4323606</wp:posOffset>
            </wp:positionH>
            <wp:positionV relativeFrom="paragraph">
              <wp:posOffset>7620</wp:posOffset>
            </wp:positionV>
            <wp:extent cx="1777365" cy="1481455"/>
            <wp:effectExtent l="0" t="0" r="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777365" cy="1481455"/>
                    </a:xfrm>
                    <a:prstGeom prst="rect">
                      <a:avLst/>
                    </a:prstGeom>
                  </pic:spPr>
                </pic:pic>
              </a:graphicData>
            </a:graphic>
            <wp14:sizeRelH relativeFrom="page">
              <wp14:pctWidth>0</wp14:pctWidth>
            </wp14:sizeRelH>
            <wp14:sizeRelV relativeFrom="page">
              <wp14:pctHeight>0</wp14:pctHeight>
            </wp14:sizeRelV>
          </wp:anchor>
        </w:drawing>
      </w:r>
      <w:r w:rsidR="00822D62">
        <w:rPr>
          <w:noProof/>
        </w:rPr>
        <w:pict>
          <v:shape id="_x0000_s1029" type="#_x0000_t136" style="position:absolute;left:0;text-align:left;margin-left:.3pt;margin-top:28.5pt;width:120.5pt;height:27.6pt;z-index:251674624;mso-position-horizontal-relative:text;mso-position-vertical-relative:tex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E ricorda"/>
          </v:shape>
        </w:pict>
      </w:r>
    </w:p>
    <w:p w:rsidR="00B80DEA" w:rsidRPr="00B80DEA" w:rsidRDefault="00B80DEA" w:rsidP="00B80DEA">
      <w:pPr>
        <w:tabs>
          <w:tab w:val="center" w:pos="2160"/>
          <w:tab w:val="center" w:pos="7380"/>
        </w:tabs>
        <w:suppressAutoHyphens/>
        <w:rPr>
          <w:rFonts w:ascii="Freestyle Script" w:hAnsi="Freestyle Script" w:cs="Arial"/>
          <w:bCs/>
          <w:sz w:val="72"/>
          <w:szCs w:val="72"/>
        </w:rPr>
      </w:pPr>
    </w:p>
    <w:p w:rsidR="00C4699C" w:rsidRDefault="00B80DEA" w:rsidP="00B80DEA">
      <w:pPr>
        <w:tabs>
          <w:tab w:val="center" w:pos="2160"/>
          <w:tab w:val="center" w:pos="7380"/>
        </w:tabs>
        <w:suppressAutoHyphens/>
        <w:spacing w:line="360" w:lineRule="auto"/>
        <w:rPr>
          <w:rFonts w:ascii="Freestyle Script" w:hAnsi="Freestyle Script" w:cs="Arial"/>
          <w:bCs/>
          <w:sz w:val="48"/>
          <w:szCs w:val="48"/>
        </w:rPr>
      </w:pPr>
      <w:r w:rsidRPr="00C4699C">
        <w:rPr>
          <w:rFonts w:ascii="Freestyle Script" w:hAnsi="Freestyle Script" w:cs="Arial"/>
          <w:bCs/>
          <w:sz w:val="48"/>
          <w:szCs w:val="48"/>
        </w:rPr>
        <w:t xml:space="preserve">Partire è la più bella e coraggiosa di tutte le azioni. </w:t>
      </w:r>
    </w:p>
    <w:p w:rsidR="000437BD" w:rsidRPr="00C4699C" w:rsidRDefault="00B80DEA" w:rsidP="00B80DEA">
      <w:pPr>
        <w:tabs>
          <w:tab w:val="center" w:pos="2160"/>
          <w:tab w:val="center" w:pos="7380"/>
        </w:tabs>
        <w:suppressAutoHyphens/>
        <w:spacing w:line="360" w:lineRule="auto"/>
        <w:rPr>
          <w:rFonts w:ascii="Freestyle Script" w:hAnsi="Freestyle Script" w:cs="Arial"/>
          <w:bCs/>
          <w:sz w:val="48"/>
          <w:szCs w:val="48"/>
        </w:rPr>
      </w:pPr>
      <w:r w:rsidRPr="00C4699C">
        <w:rPr>
          <w:rFonts w:ascii="Freestyle Script" w:hAnsi="Freestyle Script" w:cs="Arial"/>
          <w:bCs/>
          <w:sz w:val="48"/>
          <w:szCs w:val="48"/>
        </w:rPr>
        <w:t>Una gioia egoistica forse, ma una gioia, per colui che sa dare valore alla libertà. Essere soli, senza bisogni, sconosciuti, stranieri e tuttavia sentirsi a casa ovunque, e pa</w:t>
      </w:r>
      <w:r w:rsidR="00C4699C">
        <w:rPr>
          <w:rFonts w:ascii="Freestyle Script" w:hAnsi="Freestyle Script" w:cs="Arial"/>
          <w:bCs/>
          <w:sz w:val="48"/>
          <w:szCs w:val="48"/>
        </w:rPr>
        <w:t xml:space="preserve">rtire alla conquista del mondo. </w:t>
      </w:r>
      <w:r w:rsidRPr="00C4699C">
        <w:rPr>
          <w:rFonts w:ascii="Freestyle Script" w:hAnsi="Freestyle Script" w:cs="Arial"/>
          <w:bCs/>
          <w:sz w:val="48"/>
          <w:szCs w:val="48"/>
        </w:rPr>
        <w:t xml:space="preserve">(Isabelle </w:t>
      </w:r>
      <w:proofErr w:type="spellStart"/>
      <w:r w:rsidRPr="00C4699C">
        <w:rPr>
          <w:rFonts w:ascii="Freestyle Script" w:hAnsi="Freestyle Script" w:cs="Arial"/>
          <w:bCs/>
          <w:sz w:val="48"/>
          <w:szCs w:val="48"/>
        </w:rPr>
        <w:t>Eberhardt</w:t>
      </w:r>
      <w:proofErr w:type="spellEnd"/>
      <w:r w:rsidRPr="00C4699C">
        <w:rPr>
          <w:rFonts w:ascii="Freestyle Script" w:hAnsi="Freestyle Script" w:cs="Arial"/>
          <w:bCs/>
          <w:sz w:val="48"/>
          <w:szCs w:val="48"/>
        </w:rPr>
        <w:t>)</w:t>
      </w:r>
    </w:p>
    <w:p w:rsidR="00192EBF" w:rsidRDefault="00192EBF" w:rsidP="00192EBF">
      <w:pPr>
        <w:jc w:val="center"/>
        <w:rPr>
          <w:rFonts w:ascii="Calibri" w:hAnsi="Calibri"/>
          <w:sz w:val="24"/>
          <w:szCs w:val="22"/>
        </w:rPr>
      </w:pPr>
      <w:r>
        <w:rPr>
          <w:sz w:val="24"/>
        </w:rPr>
        <w:t xml:space="preserve">A cura del Prof. </w:t>
      </w:r>
      <w:proofErr w:type="spellStart"/>
      <w:r>
        <w:rPr>
          <w:sz w:val="24"/>
        </w:rPr>
        <w:t>Ozimo</w:t>
      </w:r>
      <w:proofErr w:type="spellEnd"/>
      <w:r>
        <w:rPr>
          <w:sz w:val="24"/>
        </w:rPr>
        <w:t xml:space="preserve"> Alessandro</w:t>
      </w:r>
    </w:p>
    <w:p w:rsidR="00C4699C" w:rsidRDefault="00822D62" w:rsidP="00B80DEA">
      <w:pPr>
        <w:tabs>
          <w:tab w:val="center" w:pos="2160"/>
          <w:tab w:val="center" w:pos="7380"/>
        </w:tabs>
        <w:suppressAutoHyphens/>
        <w:spacing w:line="360" w:lineRule="auto"/>
        <w:rPr>
          <w:rFonts w:cs="Arial"/>
          <w:bCs/>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7.7pt;margin-top:10.45pt;width:4in;height:226.9pt;z-index:251676672;mso-position-horizontal-relative:text;mso-position-vertical-relative:text">
            <v:imagedata r:id="rId19" o:title="Expo_2015_Milano[1]"/>
          </v:shape>
        </w:pict>
      </w:r>
    </w:p>
    <w:p w:rsidR="00C4699C" w:rsidRDefault="00C4699C" w:rsidP="00B80DEA">
      <w:pPr>
        <w:tabs>
          <w:tab w:val="center" w:pos="2160"/>
          <w:tab w:val="center" w:pos="7380"/>
        </w:tabs>
        <w:suppressAutoHyphens/>
        <w:spacing w:line="360" w:lineRule="auto"/>
        <w:rPr>
          <w:rFonts w:cs="Arial"/>
          <w:bCs/>
          <w:sz w:val="24"/>
        </w:rPr>
      </w:pPr>
    </w:p>
    <w:p w:rsidR="00C4699C" w:rsidRDefault="00C4699C" w:rsidP="00B80DEA">
      <w:pPr>
        <w:tabs>
          <w:tab w:val="center" w:pos="2160"/>
          <w:tab w:val="center" w:pos="7380"/>
        </w:tabs>
        <w:suppressAutoHyphens/>
        <w:spacing w:line="360" w:lineRule="auto"/>
        <w:rPr>
          <w:rFonts w:cs="Arial"/>
          <w:bCs/>
          <w:sz w:val="24"/>
        </w:rPr>
      </w:pPr>
    </w:p>
    <w:p w:rsidR="00C4699C" w:rsidRDefault="00C4699C" w:rsidP="00B80DEA">
      <w:pPr>
        <w:tabs>
          <w:tab w:val="center" w:pos="2160"/>
          <w:tab w:val="center" w:pos="7380"/>
        </w:tabs>
        <w:suppressAutoHyphens/>
        <w:spacing w:line="360" w:lineRule="auto"/>
        <w:rPr>
          <w:rFonts w:cs="Arial"/>
          <w:bCs/>
          <w:sz w:val="24"/>
        </w:rPr>
      </w:pPr>
    </w:p>
    <w:p w:rsidR="00C4699C" w:rsidRDefault="00C4699C" w:rsidP="00B80DEA">
      <w:pPr>
        <w:tabs>
          <w:tab w:val="center" w:pos="2160"/>
          <w:tab w:val="center" w:pos="7380"/>
        </w:tabs>
        <w:suppressAutoHyphens/>
        <w:spacing w:line="360" w:lineRule="auto"/>
        <w:rPr>
          <w:rFonts w:cs="Arial"/>
          <w:bCs/>
          <w:sz w:val="24"/>
        </w:rPr>
      </w:pPr>
    </w:p>
    <w:p w:rsidR="00C4699C" w:rsidRDefault="00C4699C" w:rsidP="00B80DEA">
      <w:pPr>
        <w:tabs>
          <w:tab w:val="center" w:pos="2160"/>
          <w:tab w:val="center" w:pos="7380"/>
        </w:tabs>
        <w:suppressAutoHyphens/>
        <w:spacing w:line="360" w:lineRule="auto"/>
        <w:rPr>
          <w:rFonts w:cs="Arial"/>
          <w:bCs/>
          <w:sz w:val="24"/>
        </w:rPr>
      </w:pPr>
    </w:p>
    <w:p w:rsidR="00C4699C" w:rsidRDefault="00C4699C" w:rsidP="00B80DEA">
      <w:pPr>
        <w:tabs>
          <w:tab w:val="center" w:pos="2160"/>
          <w:tab w:val="center" w:pos="7380"/>
        </w:tabs>
        <w:suppressAutoHyphens/>
        <w:spacing w:line="360" w:lineRule="auto"/>
        <w:rPr>
          <w:rFonts w:cs="Arial"/>
          <w:bCs/>
          <w:sz w:val="24"/>
        </w:rPr>
      </w:pPr>
    </w:p>
    <w:p w:rsidR="00C4699C" w:rsidRDefault="00C4699C" w:rsidP="00B80DEA">
      <w:pPr>
        <w:tabs>
          <w:tab w:val="center" w:pos="2160"/>
          <w:tab w:val="center" w:pos="7380"/>
        </w:tabs>
        <w:suppressAutoHyphens/>
        <w:spacing w:line="360" w:lineRule="auto"/>
        <w:rPr>
          <w:rFonts w:cs="Arial"/>
          <w:bCs/>
          <w:sz w:val="24"/>
        </w:rPr>
      </w:pPr>
    </w:p>
    <w:p w:rsidR="00C4699C" w:rsidRDefault="00C4699C" w:rsidP="00B80DEA">
      <w:pPr>
        <w:tabs>
          <w:tab w:val="center" w:pos="2160"/>
          <w:tab w:val="center" w:pos="7380"/>
        </w:tabs>
        <w:suppressAutoHyphens/>
        <w:spacing w:line="360" w:lineRule="auto"/>
        <w:rPr>
          <w:rFonts w:cs="Arial"/>
          <w:bCs/>
          <w:sz w:val="24"/>
        </w:rPr>
      </w:pPr>
    </w:p>
    <w:sectPr w:rsidR="00C4699C" w:rsidSect="0073307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valdi">
    <w:altName w:val="Arabic Typesetting"/>
    <w:panose1 w:val="03020602050506090804"/>
    <w:charset w:val="00"/>
    <w:family w:val="script"/>
    <w:pitch w:val="variable"/>
    <w:sig w:usb0="00000003" w:usb1="00000000" w:usb2="00000000" w:usb3="00000000" w:csb0="00000001" w:csb1="00000000"/>
  </w:font>
  <w:font w:name="Bodoni">
    <w:altName w:val="Gentium Basic"/>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C08E0"/>
    <w:multiLevelType w:val="hybridMultilevel"/>
    <w:tmpl w:val="C0F61382"/>
    <w:lvl w:ilvl="0" w:tplc="64D82110">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1D344DD"/>
    <w:multiLevelType w:val="hybridMultilevel"/>
    <w:tmpl w:val="3DEA98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BA63103"/>
    <w:multiLevelType w:val="hybridMultilevel"/>
    <w:tmpl w:val="1CBEF0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A8E7C45"/>
    <w:multiLevelType w:val="hybridMultilevel"/>
    <w:tmpl w:val="35C8B3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F0918A0"/>
    <w:multiLevelType w:val="hybridMultilevel"/>
    <w:tmpl w:val="75548D12"/>
    <w:lvl w:ilvl="0" w:tplc="7998544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670566AD"/>
    <w:multiLevelType w:val="hybridMultilevel"/>
    <w:tmpl w:val="D4D0B322"/>
    <w:lvl w:ilvl="0" w:tplc="05FE2C8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283"/>
  <w:characterSpacingControl w:val="doNotCompress"/>
  <w:compat>
    <w:compatSetting w:name="compatibilityMode" w:uri="http://schemas.microsoft.com/office/word" w:val="12"/>
  </w:compat>
  <w:rsids>
    <w:rsidRoot w:val="00421353"/>
    <w:rsid w:val="00025E08"/>
    <w:rsid w:val="000437BD"/>
    <w:rsid w:val="000A743B"/>
    <w:rsid w:val="000C1310"/>
    <w:rsid w:val="000D3347"/>
    <w:rsid w:val="000D7E61"/>
    <w:rsid w:val="000E7140"/>
    <w:rsid w:val="00120E6C"/>
    <w:rsid w:val="00173B72"/>
    <w:rsid w:val="00185B04"/>
    <w:rsid w:val="0018641E"/>
    <w:rsid w:val="00192EBF"/>
    <w:rsid w:val="001A711D"/>
    <w:rsid w:val="001B1E10"/>
    <w:rsid w:val="001B4533"/>
    <w:rsid w:val="00213555"/>
    <w:rsid w:val="0025605A"/>
    <w:rsid w:val="00266C38"/>
    <w:rsid w:val="002A43C5"/>
    <w:rsid w:val="002B73C5"/>
    <w:rsid w:val="002C45B4"/>
    <w:rsid w:val="002E723B"/>
    <w:rsid w:val="0037174E"/>
    <w:rsid w:val="00372357"/>
    <w:rsid w:val="003803B7"/>
    <w:rsid w:val="0038333F"/>
    <w:rsid w:val="003A7E62"/>
    <w:rsid w:val="003D0AB2"/>
    <w:rsid w:val="00421353"/>
    <w:rsid w:val="004468A2"/>
    <w:rsid w:val="0046676A"/>
    <w:rsid w:val="00475918"/>
    <w:rsid w:val="004B40C4"/>
    <w:rsid w:val="00542A40"/>
    <w:rsid w:val="00543448"/>
    <w:rsid w:val="005B0D23"/>
    <w:rsid w:val="00601BA7"/>
    <w:rsid w:val="0060274B"/>
    <w:rsid w:val="0065395F"/>
    <w:rsid w:val="00696B60"/>
    <w:rsid w:val="006E253A"/>
    <w:rsid w:val="0073307A"/>
    <w:rsid w:val="00737298"/>
    <w:rsid w:val="007A45C0"/>
    <w:rsid w:val="007B1C44"/>
    <w:rsid w:val="007E1FA3"/>
    <w:rsid w:val="007E5DE0"/>
    <w:rsid w:val="007E70B8"/>
    <w:rsid w:val="00811D0E"/>
    <w:rsid w:val="00822D62"/>
    <w:rsid w:val="008538AE"/>
    <w:rsid w:val="00891B9D"/>
    <w:rsid w:val="008D699A"/>
    <w:rsid w:val="00945839"/>
    <w:rsid w:val="00956D5C"/>
    <w:rsid w:val="0098273D"/>
    <w:rsid w:val="00993DAE"/>
    <w:rsid w:val="009966C1"/>
    <w:rsid w:val="00A64C21"/>
    <w:rsid w:val="00A65A0F"/>
    <w:rsid w:val="00A70343"/>
    <w:rsid w:val="00AF5D36"/>
    <w:rsid w:val="00AF7CAF"/>
    <w:rsid w:val="00B04488"/>
    <w:rsid w:val="00B700DB"/>
    <w:rsid w:val="00B80DEA"/>
    <w:rsid w:val="00B96652"/>
    <w:rsid w:val="00BA73E5"/>
    <w:rsid w:val="00BC529C"/>
    <w:rsid w:val="00BC6FD0"/>
    <w:rsid w:val="00C04144"/>
    <w:rsid w:val="00C4699C"/>
    <w:rsid w:val="00C541C9"/>
    <w:rsid w:val="00C64CA7"/>
    <w:rsid w:val="00C76C17"/>
    <w:rsid w:val="00CB6060"/>
    <w:rsid w:val="00CF6883"/>
    <w:rsid w:val="00D46040"/>
    <w:rsid w:val="00D52BF5"/>
    <w:rsid w:val="00D70AB2"/>
    <w:rsid w:val="00DA5A17"/>
    <w:rsid w:val="00DC6F1F"/>
    <w:rsid w:val="00E52E8A"/>
    <w:rsid w:val="00E7614C"/>
    <w:rsid w:val="00E85806"/>
    <w:rsid w:val="00EA050D"/>
    <w:rsid w:val="00EE7299"/>
    <w:rsid w:val="00F15AC1"/>
    <w:rsid w:val="00F36CE3"/>
    <w:rsid w:val="00F502DA"/>
    <w:rsid w:val="00FB149E"/>
    <w:rsid w:val="00FE62F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B0FF4A56-47F4-4239-8DD7-114BF046A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21353"/>
    <w:pPr>
      <w:spacing w:after="0" w:line="240" w:lineRule="auto"/>
      <w:jc w:val="both"/>
    </w:pPr>
    <w:rPr>
      <w:rFonts w:ascii="Arial" w:eastAsia="Times New Roman" w:hAnsi="Arial" w:cs="Times New Roman"/>
      <w:sz w:val="2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21353"/>
    <w:pPr>
      <w:ind w:left="720"/>
      <w:contextualSpacing/>
    </w:pPr>
  </w:style>
  <w:style w:type="paragraph" w:styleId="NormaleWeb">
    <w:name w:val="Normal (Web)"/>
    <w:basedOn w:val="Normale"/>
    <w:uiPriority w:val="99"/>
    <w:unhideWhenUsed/>
    <w:rsid w:val="004468A2"/>
    <w:pPr>
      <w:spacing w:before="100" w:beforeAutospacing="1" w:after="100" w:afterAutospacing="1"/>
      <w:jc w:val="left"/>
    </w:pPr>
    <w:rPr>
      <w:rFonts w:ascii="Times New Roman" w:hAnsi="Times New Roman"/>
      <w:sz w:val="24"/>
    </w:rPr>
  </w:style>
  <w:style w:type="character" w:styleId="Collegamentoipertestuale">
    <w:name w:val="Hyperlink"/>
    <w:basedOn w:val="Carpredefinitoparagrafo"/>
    <w:uiPriority w:val="99"/>
    <w:unhideWhenUsed/>
    <w:rsid w:val="0065395F"/>
    <w:rPr>
      <w:color w:val="0000FF" w:themeColor="hyperlink"/>
      <w:u w:val="single"/>
    </w:rPr>
  </w:style>
  <w:style w:type="character" w:customStyle="1" w:styleId="st1">
    <w:name w:val="st1"/>
    <w:basedOn w:val="Carpredefinitoparagrafo"/>
    <w:rsid w:val="00BC529C"/>
  </w:style>
  <w:style w:type="table" w:styleId="Grigliatabella">
    <w:name w:val="Table Grid"/>
    <w:basedOn w:val="Tabellanormale"/>
    <w:uiPriority w:val="59"/>
    <w:rsid w:val="007E5D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EE729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E7299"/>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440907">
      <w:bodyDiv w:val="1"/>
      <w:marLeft w:val="0"/>
      <w:marRight w:val="0"/>
      <w:marTop w:val="0"/>
      <w:marBottom w:val="0"/>
      <w:divBdr>
        <w:top w:val="none" w:sz="0" w:space="0" w:color="auto"/>
        <w:left w:val="none" w:sz="0" w:space="0" w:color="auto"/>
        <w:bottom w:val="none" w:sz="0" w:space="0" w:color="auto"/>
        <w:right w:val="none" w:sz="0" w:space="0" w:color="auto"/>
      </w:divBdr>
      <w:divsChild>
        <w:div w:id="1951467604">
          <w:marLeft w:val="0"/>
          <w:marRight w:val="0"/>
          <w:marTop w:val="0"/>
          <w:marBottom w:val="0"/>
          <w:divBdr>
            <w:top w:val="none" w:sz="0" w:space="0" w:color="auto"/>
            <w:left w:val="none" w:sz="0" w:space="0" w:color="auto"/>
            <w:bottom w:val="none" w:sz="0" w:space="0" w:color="auto"/>
            <w:right w:val="none" w:sz="0" w:space="0" w:color="auto"/>
          </w:divBdr>
          <w:divsChild>
            <w:div w:id="1922448498">
              <w:marLeft w:val="0"/>
              <w:marRight w:val="0"/>
              <w:marTop w:val="0"/>
              <w:marBottom w:val="0"/>
              <w:divBdr>
                <w:top w:val="none" w:sz="0" w:space="0" w:color="auto"/>
                <w:left w:val="none" w:sz="0" w:space="0" w:color="auto"/>
                <w:bottom w:val="none" w:sz="0" w:space="0" w:color="auto"/>
                <w:right w:val="none" w:sz="0" w:space="0" w:color="auto"/>
              </w:divBdr>
              <w:divsChild>
                <w:div w:id="5100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85096">
      <w:bodyDiv w:val="1"/>
      <w:marLeft w:val="0"/>
      <w:marRight w:val="0"/>
      <w:marTop w:val="0"/>
      <w:marBottom w:val="0"/>
      <w:divBdr>
        <w:top w:val="none" w:sz="0" w:space="0" w:color="auto"/>
        <w:left w:val="none" w:sz="0" w:space="0" w:color="auto"/>
        <w:bottom w:val="none" w:sz="0" w:space="0" w:color="auto"/>
        <w:right w:val="none" w:sz="0" w:space="0" w:color="auto"/>
      </w:divBdr>
    </w:div>
    <w:div w:id="653223769">
      <w:bodyDiv w:val="1"/>
      <w:marLeft w:val="0"/>
      <w:marRight w:val="0"/>
      <w:marTop w:val="0"/>
      <w:marBottom w:val="0"/>
      <w:divBdr>
        <w:top w:val="none" w:sz="0" w:space="0" w:color="auto"/>
        <w:left w:val="none" w:sz="0" w:space="0" w:color="auto"/>
        <w:bottom w:val="none" w:sz="0" w:space="0" w:color="auto"/>
        <w:right w:val="none" w:sz="0" w:space="0" w:color="auto"/>
      </w:divBdr>
    </w:div>
    <w:div w:id="1065757712">
      <w:bodyDiv w:val="1"/>
      <w:marLeft w:val="0"/>
      <w:marRight w:val="0"/>
      <w:marTop w:val="0"/>
      <w:marBottom w:val="0"/>
      <w:divBdr>
        <w:top w:val="none" w:sz="0" w:space="0" w:color="auto"/>
        <w:left w:val="none" w:sz="0" w:space="0" w:color="auto"/>
        <w:bottom w:val="none" w:sz="0" w:space="0" w:color="auto"/>
        <w:right w:val="none" w:sz="0" w:space="0" w:color="auto"/>
      </w:divBdr>
    </w:div>
    <w:div w:id="1107043012">
      <w:bodyDiv w:val="1"/>
      <w:marLeft w:val="0"/>
      <w:marRight w:val="0"/>
      <w:marTop w:val="0"/>
      <w:marBottom w:val="0"/>
      <w:divBdr>
        <w:top w:val="none" w:sz="0" w:space="0" w:color="auto"/>
        <w:left w:val="none" w:sz="0" w:space="0" w:color="auto"/>
        <w:bottom w:val="none" w:sz="0" w:space="0" w:color="auto"/>
        <w:right w:val="none" w:sz="0" w:space="0" w:color="auto"/>
      </w:divBdr>
    </w:div>
    <w:div w:id="1256325890">
      <w:bodyDiv w:val="1"/>
      <w:marLeft w:val="0"/>
      <w:marRight w:val="0"/>
      <w:marTop w:val="0"/>
      <w:marBottom w:val="0"/>
      <w:divBdr>
        <w:top w:val="none" w:sz="0" w:space="0" w:color="auto"/>
        <w:left w:val="none" w:sz="0" w:space="0" w:color="auto"/>
        <w:bottom w:val="none" w:sz="0" w:space="0" w:color="auto"/>
        <w:right w:val="none" w:sz="0" w:space="0" w:color="auto"/>
      </w:divBdr>
    </w:div>
    <w:div w:id="148670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Pages>
  <Words>1065</Words>
  <Characters>6076</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Segretario</dc:creator>
  <cp:lastModifiedBy>ARABELLA</cp:lastModifiedBy>
  <cp:revision>22</cp:revision>
  <cp:lastPrinted>2015-05-02T11:39:00Z</cp:lastPrinted>
  <dcterms:created xsi:type="dcterms:W3CDTF">2015-04-28T11:37:00Z</dcterms:created>
  <dcterms:modified xsi:type="dcterms:W3CDTF">2015-05-21T12:11:00Z</dcterms:modified>
</cp:coreProperties>
</file>